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0707" w:type="dxa"/>
        <w:tblInd w:w="-269" w:type="dxa"/>
        <w:tblLook w:val="04A0" w:firstRow="1" w:lastRow="0" w:firstColumn="1" w:lastColumn="0" w:noHBand="0" w:noVBand="1"/>
      </w:tblPr>
      <w:tblGrid>
        <w:gridCol w:w="3686"/>
        <w:gridCol w:w="6521"/>
        <w:gridCol w:w="3983"/>
        <w:gridCol w:w="6517"/>
      </w:tblGrid>
      <w:tr w:rsidR="00D37CA7" w:rsidTr="00D37CA7">
        <w:tc>
          <w:tcPr>
            <w:tcW w:w="3686" w:type="dxa"/>
            <w:tcMar>
              <w:top w:w="15" w:type="dxa"/>
              <w:left w:w="15" w:type="dxa"/>
              <w:bottom w:w="15" w:type="dxa"/>
              <w:right w:w="15" w:type="dxa"/>
            </w:tcMar>
            <w:hideMark/>
          </w:tcPr>
          <w:bookmarkStart w:id="0" w:name="_GoBack"/>
          <w:bookmarkEnd w:id="0"/>
          <w:p w:rsidR="00D37CA7" w:rsidRDefault="00D37CA7">
            <w:pPr>
              <w:spacing w:after="120" w:line="234" w:lineRule="atLeast"/>
              <w:ind w:firstLine="567"/>
              <w:jc w:val="center"/>
              <w:rPr>
                <w:rFonts w:asciiTheme="majorHAnsi" w:eastAsia="Times New Roman" w:hAnsiTheme="majorHAnsi" w:cstheme="majorHAnsi"/>
                <w:color w:val="000000"/>
                <w:sz w:val="28"/>
                <w:szCs w:val="28"/>
                <w:lang w:eastAsia="vi-VN"/>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895985</wp:posOffset>
                      </wp:positionH>
                      <wp:positionV relativeFrom="paragraph">
                        <wp:posOffset>406867</wp:posOffset>
                      </wp:positionV>
                      <wp:extent cx="7715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771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5pt,32.05pt" to="131.3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" strokecolor="black [3040]"/>
                  </w:pict>
                </mc:Fallback>
              </mc:AlternateContent>
            </w:r>
            <w:r>
              <w:rPr>
                <w:rFonts w:asciiTheme="majorHAnsi" w:eastAsia="Times New Roman" w:hAnsiTheme="majorHAnsi" w:cstheme="majorHAnsi"/>
                <w:b/>
                <w:bCs/>
                <w:color w:val="000000"/>
                <w:sz w:val="28"/>
                <w:szCs w:val="28"/>
                <w:lang w:eastAsia="vi-VN"/>
              </w:rPr>
              <w:t>ỦY BAN NHÂN DÂN</w:t>
            </w:r>
            <w:r>
              <w:rPr>
                <w:rFonts w:asciiTheme="majorHAnsi" w:eastAsia="Times New Roman" w:hAnsiTheme="majorHAnsi" w:cstheme="majorHAnsi"/>
                <w:b/>
                <w:bCs/>
                <w:color w:val="000000"/>
                <w:sz w:val="28"/>
                <w:szCs w:val="28"/>
                <w:lang w:eastAsia="vi-VN"/>
              </w:rPr>
              <w:br/>
            </w:r>
            <w:r>
              <w:rPr>
                <w:rFonts w:asciiTheme="majorHAnsi" w:eastAsia="Times New Roman" w:hAnsiTheme="majorHAnsi" w:cstheme="majorHAnsi"/>
                <w:b/>
                <w:bCs/>
                <w:color w:val="000000"/>
                <w:sz w:val="28"/>
                <w:szCs w:val="28"/>
                <w:lang w:val="en-US" w:eastAsia="vi-VN"/>
              </w:rPr>
              <w:t xml:space="preserve">        XÃ CẨM HÀ</w:t>
            </w:r>
            <w:r>
              <w:rPr>
                <w:rFonts w:asciiTheme="majorHAnsi" w:eastAsia="Times New Roman" w:hAnsiTheme="majorHAnsi" w:cstheme="majorHAnsi"/>
                <w:b/>
                <w:bCs/>
                <w:color w:val="000000"/>
                <w:sz w:val="28"/>
                <w:szCs w:val="28"/>
                <w:lang w:eastAsia="vi-VN"/>
              </w:rPr>
              <w:br/>
            </w:r>
          </w:p>
        </w:tc>
        <w:tc>
          <w:tcPr>
            <w:tcW w:w="6521" w:type="dxa"/>
            <w:tcMar>
              <w:top w:w="15" w:type="dxa"/>
              <w:left w:w="15" w:type="dxa"/>
              <w:bottom w:w="15" w:type="dxa"/>
              <w:right w:w="15" w:type="dxa"/>
            </w:tcMar>
            <w:hideMark/>
          </w:tcPr>
          <w:p w:rsidR="00D37CA7" w:rsidRDefault="00D37CA7">
            <w:pPr>
              <w:tabs>
                <w:tab w:val="left" w:pos="6183"/>
              </w:tabs>
              <w:spacing w:after="120" w:line="234" w:lineRule="atLeast"/>
              <w:ind w:firstLine="567"/>
              <w:jc w:val="center"/>
              <w:rPr>
                <w:rFonts w:asciiTheme="majorHAnsi" w:eastAsia="Times New Roman" w:hAnsiTheme="majorHAnsi" w:cstheme="majorHAnsi"/>
                <w:color w:val="000000"/>
                <w:sz w:val="28"/>
                <w:szCs w:val="28"/>
                <w:lang w:eastAsia="vi-VN"/>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1062990</wp:posOffset>
                      </wp:positionH>
                      <wp:positionV relativeFrom="paragraph">
                        <wp:posOffset>406867</wp:posOffset>
                      </wp:positionV>
                      <wp:extent cx="19335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pt,32.05pt" to="235.9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" strokecolor="black [3040]"/>
                  </w:pict>
                </mc:Fallback>
              </mc:AlternateContent>
            </w:r>
            <w:r>
              <w:rPr>
                <w:rFonts w:asciiTheme="majorHAnsi" w:eastAsia="Times New Roman" w:hAnsiTheme="majorHAnsi" w:cstheme="majorHAnsi"/>
                <w:b/>
                <w:bCs/>
                <w:color w:val="000000"/>
                <w:sz w:val="28"/>
                <w:szCs w:val="28"/>
                <w:lang w:eastAsia="vi-VN"/>
              </w:rPr>
              <w:t>CỘNG HÒA XÃ HỘI CHỦ NGHĨA VIỆT NAM</w:t>
            </w:r>
            <w:r>
              <w:rPr>
                <w:rFonts w:asciiTheme="majorHAnsi" w:eastAsia="Times New Roman" w:hAnsiTheme="majorHAnsi" w:cstheme="majorHAnsi"/>
                <w:b/>
                <w:bCs/>
                <w:color w:val="000000"/>
                <w:sz w:val="28"/>
                <w:szCs w:val="28"/>
                <w:lang w:eastAsia="vi-VN"/>
              </w:rPr>
              <w:br/>
              <w:t>Độc lập - Tự do - Hạnh phúc </w:t>
            </w:r>
            <w:r>
              <w:rPr>
                <w:rFonts w:asciiTheme="majorHAnsi" w:eastAsia="Times New Roman" w:hAnsiTheme="majorHAnsi" w:cstheme="majorHAnsi"/>
                <w:b/>
                <w:bCs/>
                <w:color w:val="000000"/>
                <w:sz w:val="28"/>
                <w:szCs w:val="28"/>
                <w:lang w:eastAsia="vi-VN"/>
              </w:rPr>
              <w:br/>
            </w:r>
          </w:p>
        </w:tc>
        <w:tc>
          <w:tcPr>
            <w:tcW w:w="3983" w:type="dxa"/>
            <w:tcMar>
              <w:top w:w="0" w:type="dxa"/>
              <w:left w:w="0" w:type="dxa"/>
              <w:bottom w:w="0" w:type="dxa"/>
              <w:right w:w="0" w:type="dxa"/>
            </w:tcMar>
            <w:vAlign w:val="center"/>
          </w:tcPr>
          <w:p w:rsidR="00D37CA7" w:rsidRPr="00D37CA7" w:rsidRDefault="00D37CA7">
            <w:pPr>
              <w:spacing w:after="225" w:line="240" w:lineRule="auto"/>
              <w:rPr>
                <w:rFonts w:ascii="Times New Roman" w:eastAsia="Times New Roman" w:hAnsi="Times New Roman" w:cs="Times New Roman"/>
                <w:sz w:val="28"/>
                <w:szCs w:val="28"/>
                <w:lang w:eastAsia="vi-VN"/>
              </w:rPr>
            </w:pPr>
          </w:p>
        </w:tc>
        <w:tc>
          <w:tcPr>
            <w:tcW w:w="6517" w:type="dxa"/>
            <w:tcMar>
              <w:top w:w="0" w:type="dxa"/>
              <w:left w:w="0" w:type="dxa"/>
              <w:bottom w:w="0" w:type="dxa"/>
              <w:right w:w="0" w:type="dxa"/>
            </w:tcMar>
            <w:vAlign w:val="center"/>
          </w:tcPr>
          <w:p w:rsidR="00D37CA7" w:rsidRDefault="00D37CA7">
            <w:pPr>
              <w:spacing w:after="225" w:line="240" w:lineRule="auto"/>
              <w:jc w:val="center"/>
              <w:rPr>
                <w:rFonts w:ascii="Times New Roman" w:eastAsia="Times New Roman" w:hAnsi="Times New Roman" w:cs="Times New Roman"/>
                <w:sz w:val="28"/>
                <w:szCs w:val="28"/>
                <w:lang w:eastAsia="vi-VN"/>
              </w:rPr>
            </w:pPr>
          </w:p>
        </w:tc>
      </w:tr>
      <w:tr w:rsidR="00D37CA7" w:rsidTr="00D37CA7">
        <w:tc>
          <w:tcPr>
            <w:tcW w:w="3686" w:type="dxa"/>
            <w:tcMar>
              <w:top w:w="15" w:type="dxa"/>
              <w:left w:w="15" w:type="dxa"/>
              <w:bottom w:w="15" w:type="dxa"/>
              <w:right w:w="15" w:type="dxa"/>
            </w:tcMar>
            <w:hideMark/>
          </w:tcPr>
          <w:p w:rsidR="00D37CA7" w:rsidRDefault="00D37CA7" w:rsidP="00843A6B">
            <w:pPr>
              <w:spacing w:before="120" w:after="120" w:line="234" w:lineRule="atLeast"/>
              <w:jc w:val="both"/>
              <w:rPr>
                <w:rFonts w:asciiTheme="majorHAnsi" w:eastAsia="Times New Roman" w:hAnsiTheme="majorHAnsi" w:cstheme="majorHAnsi"/>
                <w:color w:val="000000"/>
                <w:sz w:val="28"/>
                <w:szCs w:val="28"/>
                <w:lang w:eastAsia="vi-VN"/>
              </w:rPr>
            </w:pPr>
            <w:r w:rsidRPr="00D37CA7">
              <w:rPr>
                <w:rFonts w:asciiTheme="majorHAnsi" w:eastAsia="Times New Roman" w:hAnsiTheme="majorHAnsi" w:cstheme="majorHAnsi"/>
                <w:color w:val="000000"/>
                <w:sz w:val="28"/>
                <w:szCs w:val="28"/>
                <w:lang w:eastAsia="vi-VN"/>
              </w:rPr>
              <w:t xml:space="preserve">              </w:t>
            </w:r>
            <w:r>
              <w:rPr>
                <w:rFonts w:asciiTheme="majorHAnsi" w:eastAsia="Times New Roman" w:hAnsiTheme="majorHAnsi" w:cstheme="majorHAnsi"/>
                <w:color w:val="000000"/>
                <w:sz w:val="28"/>
                <w:szCs w:val="28"/>
                <w:lang w:eastAsia="vi-VN"/>
              </w:rPr>
              <w:t>Số: </w:t>
            </w:r>
            <w:r w:rsidR="00C1226A">
              <w:rPr>
                <w:rFonts w:asciiTheme="majorHAnsi" w:eastAsia="Times New Roman" w:hAnsiTheme="majorHAnsi" w:cstheme="majorHAnsi"/>
                <w:color w:val="000000"/>
                <w:sz w:val="28"/>
                <w:szCs w:val="28"/>
                <w:lang w:val="en-US" w:eastAsia="vi-VN"/>
              </w:rPr>
              <w:t>254</w:t>
            </w:r>
            <w:r>
              <w:rPr>
                <w:rFonts w:asciiTheme="majorHAnsi" w:eastAsia="Times New Roman" w:hAnsiTheme="majorHAnsi" w:cstheme="majorHAnsi"/>
                <w:color w:val="000000"/>
                <w:sz w:val="28"/>
                <w:szCs w:val="28"/>
                <w:lang w:val="en-US" w:eastAsia="vi-VN"/>
              </w:rPr>
              <w:t xml:space="preserve"> </w:t>
            </w:r>
            <w:r>
              <w:rPr>
                <w:rFonts w:asciiTheme="majorHAnsi" w:eastAsia="Times New Roman" w:hAnsiTheme="majorHAnsi" w:cstheme="majorHAnsi"/>
                <w:color w:val="000000"/>
                <w:sz w:val="28"/>
                <w:szCs w:val="28"/>
                <w:lang w:eastAsia="vi-VN"/>
              </w:rPr>
              <w:t>/KH-UBND</w:t>
            </w:r>
          </w:p>
        </w:tc>
        <w:tc>
          <w:tcPr>
            <w:tcW w:w="6521" w:type="dxa"/>
            <w:tcMar>
              <w:top w:w="15" w:type="dxa"/>
              <w:left w:w="15" w:type="dxa"/>
              <w:bottom w:w="15" w:type="dxa"/>
              <w:right w:w="15" w:type="dxa"/>
            </w:tcMar>
            <w:hideMark/>
          </w:tcPr>
          <w:p w:rsidR="00D37CA7" w:rsidRPr="00C1226A" w:rsidRDefault="00D37CA7" w:rsidP="00C1226A">
            <w:pPr>
              <w:spacing w:before="120" w:after="120" w:line="234" w:lineRule="atLeast"/>
              <w:ind w:firstLine="567"/>
              <w:jc w:val="both"/>
              <w:rPr>
                <w:rFonts w:asciiTheme="majorHAnsi" w:eastAsia="Times New Roman" w:hAnsiTheme="majorHAnsi" w:cstheme="majorHAnsi"/>
                <w:color w:val="000000"/>
                <w:sz w:val="28"/>
                <w:szCs w:val="28"/>
                <w:lang w:eastAsia="vi-VN"/>
              </w:rPr>
            </w:pPr>
            <w:r w:rsidRPr="00D37CA7">
              <w:rPr>
                <w:rFonts w:asciiTheme="majorHAnsi" w:eastAsia="Times New Roman" w:hAnsiTheme="majorHAnsi" w:cstheme="majorHAnsi"/>
                <w:i/>
                <w:iCs/>
                <w:color w:val="000000"/>
                <w:sz w:val="28"/>
                <w:szCs w:val="28"/>
                <w:lang w:eastAsia="vi-VN"/>
              </w:rPr>
              <w:t xml:space="preserve">          </w:t>
            </w:r>
            <w:r>
              <w:rPr>
                <w:rFonts w:asciiTheme="majorHAnsi" w:eastAsia="Times New Roman" w:hAnsiTheme="majorHAnsi" w:cstheme="majorHAnsi"/>
                <w:i/>
                <w:iCs/>
                <w:color w:val="000000"/>
                <w:sz w:val="28"/>
                <w:szCs w:val="28"/>
                <w:lang w:eastAsia="vi-VN"/>
              </w:rPr>
              <w:t>Cẩm Hà, ngày </w:t>
            </w:r>
            <w:r w:rsidR="00C1226A" w:rsidRPr="00C1226A">
              <w:rPr>
                <w:rFonts w:asciiTheme="majorHAnsi" w:eastAsia="Times New Roman" w:hAnsiTheme="majorHAnsi" w:cstheme="majorHAnsi"/>
                <w:i/>
                <w:iCs/>
                <w:color w:val="000000"/>
                <w:sz w:val="28"/>
                <w:szCs w:val="28"/>
                <w:lang w:eastAsia="vi-VN"/>
              </w:rPr>
              <w:t>19</w:t>
            </w:r>
            <w:r>
              <w:rPr>
                <w:rFonts w:asciiTheme="majorHAnsi" w:eastAsia="Times New Roman" w:hAnsiTheme="majorHAnsi" w:cstheme="majorHAnsi"/>
                <w:i/>
                <w:iCs/>
                <w:color w:val="000000"/>
                <w:sz w:val="28"/>
                <w:szCs w:val="28"/>
                <w:lang w:eastAsia="vi-VN"/>
              </w:rPr>
              <w:t> tháng</w:t>
            </w:r>
            <w:r w:rsidRPr="00D37CA7">
              <w:rPr>
                <w:rFonts w:asciiTheme="majorHAnsi" w:eastAsia="Times New Roman" w:hAnsiTheme="majorHAnsi" w:cstheme="majorHAnsi"/>
                <w:i/>
                <w:iCs/>
                <w:color w:val="000000"/>
                <w:sz w:val="28"/>
                <w:szCs w:val="28"/>
                <w:lang w:eastAsia="vi-VN"/>
              </w:rPr>
              <w:t xml:space="preserve"> </w:t>
            </w:r>
            <w:r w:rsidR="008D6803" w:rsidRPr="008D6803">
              <w:rPr>
                <w:rFonts w:asciiTheme="majorHAnsi" w:eastAsia="Times New Roman" w:hAnsiTheme="majorHAnsi" w:cstheme="majorHAnsi"/>
                <w:i/>
                <w:iCs/>
                <w:color w:val="000000"/>
                <w:sz w:val="28"/>
                <w:szCs w:val="28"/>
                <w:lang w:eastAsia="vi-VN"/>
              </w:rPr>
              <w:t>10</w:t>
            </w:r>
            <w:r>
              <w:rPr>
                <w:rFonts w:asciiTheme="majorHAnsi" w:eastAsia="Times New Roman" w:hAnsiTheme="majorHAnsi" w:cstheme="majorHAnsi"/>
                <w:i/>
                <w:iCs/>
                <w:color w:val="000000"/>
                <w:sz w:val="28"/>
                <w:szCs w:val="28"/>
                <w:lang w:eastAsia="vi-VN"/>
              </w:rPr>
              <w:t> năm 20</w:t>
            </w:r>
            <w:r w:rsidR="00C1226A">
              <w:rPr>
                <w:rFonts w:asciiTheme="majorHAnsi" w:eastAsia="Times New Roman" w:hAnsiTheme="majorHAnsi" w:cstheme="majorHAnsi"/>
                <w:i/>
                <w:iCs/>
                <w:color w:val="000000"/>
                <w:sz w:val="28"/>
                <w:szCs w:val="28"/>
                <w:lang w:eastAsia="vi-VN"/>
              </w:rPr>
              <w:t>2</w:t>
            </w:r>
            <w:r w:rsidR="00C1226A" w:rsidRPr="00C1226A">
              <w:rPr>
                <w:rFonts w:asciiTheme="majorHAnsi" w:eastAsia="Times New Roman" w:hAnsiTheme="majorHAnsi" w:cstheme="majorHAnsi"/>
                <w:i/>
                <w:iCs/>
                <w:color w:val="000000"/>
                <w:sz w:val="28"/>
                <w:szCs w:val="28"/>
                <w:lang w:eastAsia="vi-VN"/>
              </w:rPr>
              <w:t>1</w:t>
            </w:r>
          </w:p>
        </w:tc>
        <w:tc>
          <w:tcPr>
            <w:tcW w:w="3983" w:type="dxa"/>
            <w:tcMar>
              <w:top w:w="0" w:type="dxa"/>
              <w:left w:w="0" w:type="dxa"/>
              <w:bottom w:w="0" w:type="dxa"/>
              <w:right w:w="0" w:type="dxa"/>
            </w:tcMar>
            <w:vAlign w:val="center"/>
          </w:tcPr>
          <w:p w:rsidR="00D37CA7" w:rsidRPr="00D37CA7" w:rsidRDefault="00D37CA7">
            <w:pPr>
              <w:spacing w:after="225" w:line="240" w:lineRule="auto"/>
              <w:rPr>
                <w:rFonts w:ascii="Times New Roman" w:eastAsia="Times New Roman" w:hAnsi="Times New Roman" w:cs="Times New Roman"/>
                <w:sz w:val="28"/>
                <w:szCs w:val="28"/>
                <w:lang w:eastAsia="vi-VN"/>
              </w:rPr>
            </w:pPr>
          </w:p>
        </w:tc>
        <w:tc>
          <w:tcPr>
            <w:tcW w:w="6517" w:type="dxa"/>
            <w:tcMar>
              <w:top w:w="0" w:type="dxa"/>
              <w:left w:w="0" w:type="dxa"/>
              <w:bottom w:w="0" w:type="dxa"/>
              <w:right w:w="0" w:type="dxa"/>
            </w:tcMar>
            <w:vAlign w:val="center"/>
          </w:tcPr>
          <w:p w:rsidR="00D37CA7" w:rsidRDefault="00D37CA7">
            <w:pPr>
              <w:spacing w:after="225" w:line="240" w:lineRule="auto"/>
              <w:jc w:val="center"/>
              <w:rPr>
                <w:rFonts w:ascii="Times New Roman" w:eastAsia="Times New Roman" w:hAnsi="Times New Roman" w:cs="Times New Roman"/>
                <w:sz w:val="28"/>
                <w:szCs w:val="28"/>
                <w:lang w:eastAsia="vi-VN"/>
              </w:rPr>
            </w:pPr>
          </w:p>
        </w:tc>
      </w:tr>
    </w:tbl>
    <w:p w:rsidR="00D37CA7" w:rsidRPr="00D37CA7" w:rsidRDefault="00D37CA7" w:rsidP="00D37CA7">
      <w:pPr>
        <w:spacing w:after="0" w:line="240" w:lineRule="auto"/>
        <w:ind w:firstLine="567"/>
        <w:jc w:val="center"/>
        <w:rPr>
          <w:rFonts w:ascii="Times New Roman" w:eastAsia="Times New Roman" w:hAnsi="Times New Roman" w:cs="Times New Roman"/>
          <w:b/>
          <w:bCs/>
          <w:color w:val="2F363E"/>
          <w:sz w:val="28"/>
          <w:szCs w:val="28"/>
          <w:lang w:eastAsia="vi-VN"/>
        </w:rPr>
      </w:pPr>
    </w:p>
    <w:p w:rsidR="00843A6B" w:rsidRPr="00C1226A" w:rsidRDefault="00843A6B" w:rsidP="00D37CA7">
      <w:pPr>
        <w:spacing w:after="0" w:line="240" w:lineRule="auto"/>
        <w:ind w:firstLine="567"/>
        <w:jc w:val="center"/>
        <w:rPr>
          <w:rFonts w:ascii="Times New Roman" w:eastAsia="Times New Roman" w:hAnsi="Times New Roman" w:cs="Times New Roman"/>
          <w:b/>
          <w:bCs/>
          <w:color w:val="2F363E"/>
          <w:sz w:val="28"/>
          <w:szCs w:val="28"/>
          <w:lang w:eastAsia="vi-VN"/>
        </w:rPr>
      </w:pPr>
    </w:p>
    <w:p w:rsidR="00D37CA7" w:rsidRDefault="00D37CA7" w:rsidP="00D37CA7">
      <w:pPr>
        <w:spacing w:after="0" w:line="240" w:lineRule="auto"/>
        <w:ind w:firstLine="567"/>
        <w:jc w:val="center"/>
        <w:rPr>
          <w:rFonts w:ascii="Times New Roman" w:eastAsia="Times New Roman" w:hAnsi="Times New Roman" w:cs="Times New Roman"/>
          <w:color w:val="2F363E"/>
          <w:sz w:val="28"/>
          <w:szCs w:val="28"/>
          <w:lang w:eastAsia="vi-VN"/>
        </w:rPr>
      </w:pPr>
      <w:r>
        <w:rPr>
          <w:rFonts w:ascii="Times New Roman" w:eastAsia="Times New Roman" w:hAnsi="Times New Roman" w:cs="Times New Roman"/>
          <w:b/>
          <w:bCs/>
          <w:color w:val="2F363E"/>
          <w:sz w:val="28"/>
          <w:szCs w:val="28"/>
          <w:lang w:eastAsia="vi-VN"/>
        </w:rPr>
        <w:t>KẾ HOẠCH</w:t>
      </w:r>
    </w:p>
    <w:p w:rsidR="00D37CA7" w:rsidRPr="00D37CA7" w:rsidRDefault="00D37CA7" w:rsidP="00D37CA7">
      <w:pPr>
        <w:spacing w:after="0" w:line="240" w:lineRule="auto"/>
        <w:ind w:firstLine="567"/>
        <w:jc w:val="center"/>
        <w:rPr>
          <w:rFonts w:ascii="Times New Roman" w:eastAsia="Times New Roman" w:hAnsi="Times New Roman" w:cs="Times New Roman"/>
          <w:b/>
          <w:bCs/>
          <w:color w:val="2F363E"/>
          <w:sz w:val="28"/>
          <w:szCs w:val="28"/>
          <w:lang w:eastAsia="vi-VN"/>
        </w:rPr>
      </w:pPr>
      <w:r>
        <w:rPr>
          <w:rFonts w:ascii="Times New Roman" w:eastAsia="Times New Roman" w:hAnsi="Times New Roman" w:cs="Times New Roman"/>
          <w:b/>
          <w:bCs/>
          <w:color w:val="2F363E"/>
          <w:sz w:val="28"/>
          <w:szCs w:val="28"/>
          <w:lang w:eastAsia="vi-VN"/>
        </w:rPr>
        <w:t>Tổ chức thực hiện “Ngày Pháp luật nước Cộng hòa xã hội chủ nghĩa</w:t>
      </w:r>
    </w:p>
    <w:p w:rsidR="00D37CA7" w:rsidRPr="00C1226A" w:rsidRDefault="00D37CA7" w:rsidP="00D37CA7">
      <w:pPr>
        <w:spacing w:after="0" w:line="240" w:lineRule="auto"/>
        <w:ind w:firstLine="567"/>
        <w:jc w:val="center"/>
        <w:rPr>
          <w:rFonts w:ascii="Times New Roman" w:eastAsia="Times New Roman" w:hAnsi="Times New Roman" w:cs="Times New Roman"/>
          <w:color w:val="2F363E"/>
          <w:sz w:val="28"/>
          <w:szCs w:val="28"/>
          <w:lang w:eastAsia="vi-VN"/>
        </w:rPr>
      </w:pPr>
      <w:r>
        <w:rPr>
          <w:rFonts w:ascii="Times New Roman" w:eastAsia="Times New Roman" w:hAnsi="Times New Roman" w:cs="Times New Roman"/>
          <w:b/>
          <w:bCs/>
          <w:color w:val="2F363E"/>
          <w:sz w:val="28"/>
          <w:szCs w:val="28"/>
          <w:lang w:eastAsia="vi-VN"/>
        </w:rPr>
        <w:t xml:space="preserve"> Việt Nam”xã Cẩm Hà năm 20</w:t>
      </w:r>
      <w:r w:rsidR="00C1226A">
        <w:rPr>
          <w:rFonts w:ascii="Times New Roman" w:eastAsia="Times New Roman" w:hAnsi="Times New Roman" w:cs="Times New Roman"/>
          <w:b/>
          <w:bCs/>
          <w:color w:val="2F363E"/>
          <w:sz w:val="28"/>
          <w:szCs w:val="28"/>
          <w:lang w:eastAsia="vi-VN"/>
        </w:rPr>
        <w:t>2</w:t>
      </w:r>
      <w:r w:rsidR="00C1226A" w:rsidRPr="00C1226A">
        <w:rPr>
          <w:rFonts w:ascii="Times New Roman" w:eastAsia="Times New Roman" w:hAnsi="Times New Roman" w:cs="Times New Roman"/>
          <w:b/>
          <w:bCs/>
          <w:color w:val="2F363E"/>
          <w:sz w:val="28"/>
          <w:szCs w:val="28"/>
          <w:lang w:eastAsia="vi-VN"/>
        </w:rPr>
        <w:t>1</w:t>
      </w:r>
    </w:p>
    <w:p w:rsidR="00D37CA7" w:rsidRDefault="00D37CA7" w:rsidP="00D37CA7">
      <w:pPr>
        <w:spacing w:after="0" w:line="240" w:lineRule="auto"/>
        <w:ind w:firstLine="567"/>
        <w:jc w:val="both"/>
        <w:rPr>
          <w:rFonts w:ascii="Times New Roman" w:eastAsia="Times New Roman" w:hAnsi="Times New Roman" w:cs="Times New Roman"/>
          <w:color w:val="2F363E"/>
          <w:sz w:val="28"/>
          <w:szCs w:val="28"/>
          <w:lang w:eastAsia="vi-VN"/>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2273935</wp:posOffset>
                </wp:positionH>
                <wp:positionV relativeFrom="paragraph">
                  <wp:posOffset>34290</wp:posOffset>
                </wp:positionV>
                <wp:extent cx="2044065" cy="0"/>
                <wp:effectExtent l="0" t="0" r="13335" b="19050"/>
                <wp:wrapNone/>
                <wp:docPr id="3" name="Straight Connector 3"/>
                <wp:cNvGraphicFramePr/>
                <a:graphic xmlns:a="http://schemas.openxmlformats.org/drawingml/2006/main">
                  <a:graphicData uri="http://schemas.microsoft.com/office/word/2010/wordprocessingShape">
                    <wps:wsp>
                      <wps:cNvCnPr/>
                      <wps:spPr>
                        <a:xfrm>
                          <a:off x="0" y="0"/>
                          <a:ext cx="20440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79.05pt,2.7pt" to="34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" strokecolor="black [3040]"/>
            </w:pict>
          </mc:Fallback>
        </mc:AlternateContent>
      </w:r>
    </w:p>
    <w:p w:rsidR="00D37CA7" w:rsidRPr="008D6803" w:rsidRDefault="00D37CA7" w:rsidP="00D37CA7">
      <w:pPr>
        <w:spacing w:after="0" w:line="240" w:lineRule="auto"/>
        <w:ind w:firstLine="567"/>
        <w:jc w:val="both"/>
        <w:rPr>
          <w:rFonts w:ascii="Times New Roman" w:eastAsia="Times New Roman" w:hAnsi="Times New Roman" w:cs="Times New Roman"/>
          <w:color w:val="2F363E"/>
          <w:sz w:val="28"/>
          <w:szCs w:val="28"/>
          <w:lang w:eastAsia="vi-VN"/>
        </w:rPr>
      </w:pPr>
      <w:r>
        <w:rPr>
          <w:rFonts w:ascii="Times New Roman" w:eastAsia="Times New Roman" w:hAnsi="Times New Roman" w:cs="Times New Roman"/>
          <w:color w:val="2F363E"/>
          <w:sz w:val="28"/>
          <w:szCs w:val="28"/>
          <w:lang w:eastAsia="vi-VN"/>
        </w:rPr>
        <w:t>Căn cứ Luật Phổ biến, giáo dục pháp luật ngày 20 tháng 6 năm 2012; Nghị định số 28/2013/NĐ-CP ngày 04/4/2013 của Chính phủ quy định chỉ tiết một số điề</w:t>
      </w:r>
      <w:r w:rsidR="00234B51">
        <w:rPr>
          <w:rFonts w:ascii="Times New Roman" w:eastAsia="Times New Roman" w:hAnsi="Times New Roman" w:cs="Times New Roman"/>
          <w:color w:val="2F363E"/>
          <w:sz w:val="28"/>
          <w:szCs w:val="28"/>
          <w:lang w:eastAsia="vi-VN"/>
        </w:rPr>
        <w:t>u và biện pháp thi hành Luật P</w:t>
      </w:r>
      <w:r w:rsidR="00234B51" w:rsidRPr="00234B51">
        <w:rPr>
          <w:rFonts w:ascii="Times New Roman" w:eastAsia="Times New Roman" w:hAnsi="Times New Roman" w:cs="Times New Roman"/>
          <w:color w:val="2F363E"/>
          <w:sz w:val="28"/>
          <w:szCs w:val="28"/>
          <w:lang w:eastAsia="vi-VN"/>
        </w:rPr>
        <w:t>hổ</w:t>
      </w:r>
      <w:r w:rsidR="008D6803">
        <w:rPr>
          <w:rFonts w:ascii="Times New Roman" w:eastAsia="Times New Roman" w:hAnsi="Times New Roman" w:cs="Times New Roman"/>
          <w:color w:val="2F363E"/>
          <w:sz w:val="28"/>
          <w:szCs w:val="28"/>
          <w:lang w:eastAsia="vi-VN"/>
        </w:rPr>
        <w:t xml:space="preserve"> biến, giáo dục pháp luật</w:t>
      </w:r>
      <w:r w:rsidR="008D6803" w:rsidRPr="008D6803">
        <w:rPr>
          <w:rFonts w:ascii="Times New Roman" w:eastAsia="Times New Roman" w:hAnsi="Times New Roman" w:cs="Times New Roman"/>
          <w:color w:val="2F363E"/>
          <w:sz w:val="28"/>
          <w:szCs w:val="28"/>
          <w:lang w:eastAsia="vi-VN"/>
        </w:rPr>
        <w:t xml:space="preserve">, kế hoạch </w:t>
      </w:r>
      <w:r w:rsidR="00C1226A">
        <w:rPr>
          <w:rFonts w:ascii="Times New Roman" w:eastAsia="Times New Roman" w:hAnsi="Times New Roman" w:cs="Times New Roman"/>
          <w:color w:val="2F363E"/>
          <w:sz w:val="28"/>
          <w:szCs w:val="28"/>
          <w:lang w:eastAsia="vi-VN"/>
        </w:rPr>
        <w:t>3</w:t>
      </w:r>
      <w:r w:rsidR="00C1226A" w:rsidRPr="00C1226A">
        <w:rPr>
          <w:rFonts w:ascii="Times New Roman" w:eastAsia="Times New Roman" w:hAnsi="Times New Roman" w:cs="Times New Roman"/>
          <w:color w:val="2F363E"/>
          <w:sz w:val="28"/>
          <w:szCs w:val="28"/>
          <w:lang w:eastAsia="vi-VN"/>
        </w:rPr>
        <w:t>310</w:t>
      </w:r>
      <w:r w:rsidR="008D6803" w:rsidRPr="008D6803">
        <w:rPr>
          <w:rFonts w:ascii="Times New Roman" w:eastAsia="Times New Roman" w:hAnsi="Times New Roman" w:cs="Times New Roman"/>
          <w:color w:val="2F363E"/>
          <w:sz w:val="28"/>
          <w:szCs w:val="28"/>
          <w:lang w:eastAsia="vi-VN"/>
        </w:rPr>
        <w:t xml:space="preserve">/KH-UBND ngày </w:t>
      </w:r>
      <w:r w:rsidR="00C1226A" w:rsidRPr="00C1226A">
        <w:rPr>
          <w:rFonts w:ascii="Times New Roman" w:eastAsia="Times New Roman" w:hAnsi="Times New Roman" w:cs="Times New Roman"/>
          <w:color w:val="2F363E"/>
          <w:sz w:val="28"/>
          <w:szCs w:val="28"/>
          <w:lang w:eastAsia="vi-VN"/>
        </w:rPr>
        <w:t>15/10/2021</w:t>
      </w:r>
      <w:r w:rsidR="008D6803" w:rsidRPr="008D6803">
        <w:rPr>
          <w:rFonts w:ascii="Times New Roman" w:eastAsia="Times New Roman" w:hAnsi="Times New Roman" w:cs="Times New Roman"/>
          <w:color w:val="2F363E"/>
          <w:sz w:val="28"/>
          <w:szCs w:val="28"/>
          <w:lang w:eastAsia="vi-VN"/>
        </w:rPr>
        <w:t xml:space="preserve"> của UBND huyện Cẩm Xuyên;</w:t>
      </w:r>
    </w:p>
    <w:p w:rsidR="00D37CA7" w:rsidRPr="00C1226A" w:rsidRDefault="00D37CA7" w:rsidP="00D37CA7">
      <w:pPr>
        <w:spacing w:after="0" w:line="240" w:lineRule="auto"/>
        <w:ind w:firstLine="567"/>
        <w:jc w:val="both"/>
        <w:rPr>
          <w:rFonts w:ascii="Times New Roman" w:eastAsia="Times New Roman" w:hAnsi="Times New Roman" w:cs="Times New Roman"/>
          <w:color w:val="2F363E"/>
          <w:sz w:val="28"/>
          <w:szCs w:val="28"/>
          <w:lang w:eastAsia="vi-VN"/>
        </w:rPr>
      </w:pPr>
      <w:r w:rsidRPr="00D37CA7">
        <w:rPr>
          <w:rFonts w:ascii="Times New Roman" w:eastAsia="Times New Roman" w:hAnsi="Times New Roman" w:cs="Times New Roman"/>
          <w:color w:val="2F363E"/>
          <w:sz w:val="28"/>
          <w:szCs w:val="28"/>
          <w:lang w:eastAsia="vi-VN"/>
        </w:rPr>
        <w:t>Căn cứ kế hoạch phổ biến giáo dục pháp luật năm 20</w:t>
      </w:r>
      <w:r w:rsidR="00C1226A">
        <w:rPr>
          <w:rFonts w:ascii="Times New Roman" w:eastAsia="Times New Roman" w:hAnsi="Times New Roman" w:cs="Times New Roman"/>
          <w:color w:val="2F363E"/>
          <w:sz w:val="28"/>
          <w:szCs w:val="28"/>
          <w:lang w:eastAsia="vi-VN"/>
        </w:rPr>
        <w:t>2</w:t>
      </w:r>
      <w:r w:rsidR="00C1226A" w:rsidRPr="00C1226A">
        <w:rPr>
          <w:rFonts w:ascii="Times New Roman" w:eastAsia="Times New Roman" w:hAnsi="Times New Roman" w:cs="Times New Roman"/>
          <w:color w:val="2F363E"/>
          <w:sz w:val="28"/>
          <w:szCs w:val="28"/>
          <w:lang w:eastAsia="vi-VN"/>
        </w:rPr>
        <w:t>1</w:t>
      </w:r>
      <w:r w:rsidRPr="00D37CA7">
        <w:rPr>
          <w:rFonts w:ascii="Times New Roman" w:eastAsia="Times New Roman" w:hAnsi="Times New Roman" w:cs="Times New Roman"/>
          <w:color w:val="2F363E"/>
          <w:sz w:val="28"/>
          <w:szCs w:val="28"/>
          <w:lang w:eastAsia="vi-VN"/>
        </w:rPr>
        <w:t xml:space="preserve"> của UBND xã Cẩm Hà</w:t>
      </w:r>
      <w:r w:rsidR="00C1226A" w:rsidRPr="00C1226A">
        <w:rPr>
          <w:rFonts w:ascii="Times New Roman" w:eastAsia="Times New Roman" w:hAnsi="Times New Roman" w:cs="Times New Roman"/>
          <w:color w:val="2F363E"/>
          <w:sz w:val="28"/>
          <w:szCs w:val="28"/>
          <w:lang w:eastAsia="vi-VN"/>
        </w:rPr>
        <w:t>.</w:t>
      </w:r>
    </w:p>
    <w:p w:rsidR="00D37CA7" w:rsidRDefault="00D37CA7" w:rsidP="00A56D92">
      <w:pPr>
        <w:spacing w:after="0" w:line="240" w:lineRule="auto"/>
        <w:jc w:val="both"/>
        <w:rPr>
          <w:rFonts w:ascii="Times New Roman" w:eastAsia="Times New Roman" w:hAnsi="Times New Roman" w:cs="Times New Roman"/>
          <w:color w:val="2F363E"/>
          <w:sz w:val="28"/>
          <w:szCs w:val="28"/>
          <w:lang w:eastAsia="vi-VN"/>
        </w:rPr>
      </w:pPr>
      <w:r w:rsidRPr="00D37CA7">
        <w:rPr>
          <w:rFonts w:ascii="Times New Roman" w:eastAsia="Times New Roman" w:hAnsi="Times New Roman" w:cs="Times New Roman"/>
          <w:color w:val="2F363E"/>
          <w:sz w:val="28"/>
          <w:szCs w:val="28"/>
          <w:lang w:eastAsia="vi-VN"/>
        </w:rPr>
        <w:t>UBND xã xây dựng</w:t>
      </w:r>
      <w:r>
        <w:rPr>
          <w:rFonts w:ascii="Times New Roman" w:eastAsia="Times New Roman" w:hAnsi="Times New Roman" w:cs="Times New Roman"/>
          <w:color w:val="2F363E"/>
          <w:sz w:val="28"/>
          <w:szCs w:val="28"/>
          <w:lang w:eastAsia="vi-VN"/>
        </w:rPr>
        <w:t xml:space="preserve"> Kế hoạch tổ chức thực hiện “Ngày Pháp luật nước Cộng hòa xã hội chủ nghĩa Việt Nam” năm 20</w:t>
      </w:r>
      <w:r w:rsidR="00C1226A">
        <w:rPr>
          <w:rFonts w:ascii="Times New Roman" w:eastAsia="Times New Roman" w:hAnsi="Times New Roman" w:cs="Times New Roman"/>
          <w:color w:val="2F363E"/>
          <w:sz w:val="28"/>
          <w:szCs w:val="28"/>
          <w:lang w:eastAsia="vi-VN"/>
        </w:rPr>
        <w:t>2</w:t>
      </w:r>
      <w:r w:rsidR="00C1226A" w:rsidRPr="00C1226A">
        <w:rPr>
          <w:rFonts w:ascii="Times New Roman" w:eastAsia="Times New Roman" w:hAnsi="Times New Roman" w:cs="Times New Roman"/>
          <w:color w:val="2F363E"/>
          <w:sz w:val="28"/>
          <w:szCs w:val="28"/>
          <w:lang w:eastAsia="vi-VN"/>
        </w:rPr>
        <w:t>1</w:t>
      </w:r>
      <w:r>
        <w:rPr>
          <w:rFonts w:ascii="Times New Roman" w:eastAsia="Times New Roman" w:hAnsi="Times New Roman" w:cs="Times New Roman"/>
          <w:color w:val="2F363E"/>
          <w:sz w:val="28"/>
          <w:szCs w:val="28"/>
          <w:lang w:eastAsia="vi-VN"/>
        </w:rPr>
        <w:t xml:space="preserve"> như sau:</w:t>
      </w:r>
    </w:p>
    <w:p w:rsidR="00D37CA7" w:rsidRDefault="00D37CA7" w:rsidP="00D37CA7">
      <w:pPr>
        <w:spacing w:after="0" w:line="240" w:lineRule="auto"/>
        <w:ind w:left="417" w:firstLine="567"/>
        <w:jc w:val="both"/>
        <w:rPr>
          <w:rFonts w:ascii="Times New Roman" w:eastAsia="Times New Roman" w:hAnsi="Times New Roman" w:cs="Times New Roman"/>
          <w:b/>
          <w:color w:val="2F363E"/>
          <w:sz w:val="28"/>
          <w:szCs w:val="28"/>
          <w:lang w:eastAsia="vi-VN"/>
        </w:rPr>
      </w:pPr>
      <w:r w:rsidRPr="00D37CA7">
        <w:rPr>
          <w:rFonts w:ascii="Times New Roman" w:eastAsia="Times New Roman" w:hAnsi="Times New Roman" w:cs="Times New Roman"/>
          <w:b/>
          <w:bCs/>
          <w:color w:val="2F363E"/>
          <w:sz w:val="28"/>
          <w:szCs w:val="28"/>
          <w:lang w:eastAsia="vi-VN"/>
        </w:rPr>
        <w:t xml:space="preserve">I. </w:t>
      </w:r>
      <w:r>
        <w:rPr>
          <w:rFonts w:ascii="Times New Roman" w:eastAsia="Times New Roman" w:hAnsi="Times New Roman" w:cs="Times New Roman"/>
          <w:b/>
          <w:bCs/>
          <w:color w:val="2F363E"/>
          <w:sz w:val="28"/>
          <w:szCs w:val="28"/>
          <w:lang w:eastAsia="vi-VN"/>
        </w:rPr>
        <w:t>MỤC ĐÍCH, YÊU CẦU</w:t>
      </w:r>
    </w:p>
    <w:p w:rsidR="00D37CA7" w:rsidRDefault="00D37CA7" w:rsidP="00D37CA7">
      <w:pPr>
        <w:spacing w:after="0" w:line="240" w:lineRule="auto"/>
        <w:ind w:firstLine="567"/>
        <w:jc w:val="both"/>
        <w:rPr>
          <w:rFonts w:ascii="Times New Roman" w:eastAsia="Times New Roman" w:hAnsi="Times New Roman" w:cs="Times New Roman"/>
          <w:b/>
          <w:color w:val="2F363E"/>
          <w:sz w:val="28"/>
          <w:szCs w:val="28"/>
          <w:lang w:eastAsia="vi-VN"/>
        </w:rPr>
      </w:pPr>
      <w:r w:rsidRPr="00D37CA7">
        <w:rPr>
          <w:rFonts w:ascii="Times New Roman" w:eastAsia="Times New Roman" w:hAnsi="Times New Roman" w:cs="Times New Roman"/>
          <w:b/>
          <w:bCs/>
          <w:color w:val="2F363E"/>
          <w:sz w:val="28"/>
          <w:szCs w:val="28"/>
          <w:lang w:eastAsia="vi-VN"/>
        </w:rPr>
        <w:t xml:space="preserve">      1. </w:t>
      </w:r>
      <w:r>
        <w:rPr>
          <w:rFonts w:ascii="Times New Roman" w:eastAsia="Times New Roman" w:hAnsi="Times New Roman" w:cs="Times New Roman"/>
          <w:b/>
          <w:bCs/>
          <w:color w:val="2F363E"/>
          <w:sz w:val="28"/>
          <w:szCs w:val="28"/>
          <w:lang w:eastAsia="vi-VN"/>
        </w:rPr>
        <w:t>Mục đích</w:t>
      </w:r>
    </w:p>
    <w:p w:rsidR="00D37CA7" w:rsidRDefault="00D37CA7" w:rsidP="00D37CA7">
      <w:pPr>
        <w:spacing w:after="0" w:line="240" w:lineRule="auto"/>
        <w:ind w:firstLine="567"/>
        <w:jc w:val="both"/>
        <w:rPr>
          <w:rFonts w:ascii="Times New Roman" w:eastAsia="Times New Roman" w:hAnsi="Times New Roman" w:cs="Times New Roman"/>
          <w:color w:val="2F363E"/>
          <w:sz w:val="28"/>
          <w:szCs w:val="28"/>
          <w:lang w:eastAsia="vi-VN"/>
        </w:rPr>
      </w:pPr>
      <w:r w:rsidRPr="00D37CA7">
        <w:rPr>
          <w:rFonts w:ascii="Times New Roman" w:eastAsia="Times New Roman" w:hAnsi="Times New Roman" w:cs="Times New Roman"/>
          <w:color w:val="2F363E"/>
          <w:sz w:val="28"/>
          <w:szCs w:val="28"/>
          <w:lang w:eastAsia="vi-VN"/>
        </w:rPr>
        <w:t>-</w:t>
      </w:r>
      <w:r>
        <w:rPr>
          <w:rFonts w:ascii="Times New Roman" w:eastAsia="Times New Roman" w:hAnsi="Times New Roman" w:cs="Times New Roman"/>
          <w:color w:val="2F363E"/>
          <w:sz w:val="28"/>
          <w:szCs w:val="28"/>
          <w:lang w:eastAsia="vi-VN"/>
        </w:rPr>
        <w:t xml:space="preserve"> Tiếp tục nâng cao nhận thức của toàn dân về mục đích, ý nghĩa của Ngày Pháp luật (ngày 09 tháng 11 hằng năm), đảm bảo Ngày Pháp luật thực sự phát huy hiệu lực, hiệu quả trong đời sống chính trị- pháp lý của đất nước, giáo dục ý thức thượng tôn Hiến pháp, pháp luật trong toàn xã hội;</w:t>
      </w:r>
    </w:p>
    <w:p w:rsidR="00D37CA7" w:rsidRDefault="00D37CA7" w:rsidP="00D37CA7">
      <w:pPr>
        <w:spacing w:after="0" w:line="240" w:lineRule="auto"/>
        <w:ind w:firstLine="567"/>
        <w:jc w:val="both"/>
        <w:rPr>
          <w:rFonts w:ascii="Times New Roman" w:eastAsia="Times New Roman" w:hAnsi="Times New Roman" w:cs="Times New Roman"/>
          <w:color w:val="2F363E"/>
          <w:sz w:val="28"/>
          <w:szCs w:val="28"/>
          <w:lang w:eastAsia="vi-VN"/>
        </w:rPr>
      </w:pPr>
      <w:r w:rsidRPr="00D37CA7">
        <w:rPr>
          <w:rFonts w:ascii="Times New Roman" w:eastAsia="Times New Roman" w:hAnsi="Times New Roman" w:cs="Times New Roman"/>
          <w:color w:val="2F363E"/>
          <w:sz w:val="28"/>
          <w:szCs w:val="28"/>
          <w:lang w:eastAsia="vi-VN"/>
        </w:rPr>
        <w:t>-</w:t>
      </w:r>
      <w:r>
        <w:rPr>
          <w:rFonts w:ascii="Times New Roman" w:eastAsia="Times New Roman" w:hAnsi="Times New Roman" w:cs="Times New Roman"/>
          <w:color w:val="2F363E"/>
          <w:sz w:val="28"/>
          <w:szCs w:val="28"/>
          <w:lang w:eastAsia="vi-VN"/>
        </w:rPr>
        <w:t xml:space="preserve"> Thông qua các hoạt động tổ chức Ngày Pháp </w:t>
      </w:r>
      <w:r w:rsidR="00E961BB">
        <w:rPr>
          <w:rFonts w:ascii="Times New Roman" w:eastAsia="Times New Roman" w:hAnsi="Times New Roman" w:cs="Times New Roman"/>
          <w:color w:val="2F363E"/>
          <w:sz w:val="28"/>
          <w:szCs w:val="28"/>
          <w:lang w:eastAsia="vi-VN"/>
        </w:rPr>
        <w:t>luật, tiếp tục tuyên truyền, ph</w:t>
      </w:r>
      <w:r w:rsidR="00E961BB" w:rsidRPr="00E961BB">
        <w:rPr>
          <w:rFonts w:ascii="Times New Roman" w:eastAsia="Times New Roman" w:hAnsi="Times New Roman" w:cs="Times New Roman"/>
          <w:color w:val="2F363E"/>
          <w:sz w:val="28"/>
          <w:szCs w:val="28"/>
          <w:lang w:eastAsia="vi-VN"/>
        </w:rPr>
        <w:t>ổ</w:t>
      </w:r>
      <w:r>
        <w:rPr>
          <w:rFonts w:ascii="Times New Roman" w:eastAsia="Times New Roman" w:hAnsi="Times New Roman" w:cs="Times New Roman"/>
          <w:color w:val="2F363E"/>
          <w:sz w:val="28"/>
          <w:szCs w:val="28"/>
          <w:lang w:eastAsia="vi-VN"/>
        </w:rPr>
        <w:t xml:space="preserve"> biến sâu rộng Hiến pháp, các văn bản quy phạm pháp luật mới được ban hành trên tất cả các lĩnh vực.</w:t>
      </w:r>
    </w:p>
    <w:p w:rsidR="00D37CA7" w:rsidRDefault="00D37CA7" w:rsidP="00D37CA7">
      <w:pPr>
        <w:spacing w:after="0" w:line="240" w:lineRule="auto"/>
        <w:ind w:left="417" w:firstLine="567"/>
        <w:jc w:val="both"/>
        <w:rPr>
          <w:rFonts w:ascii="Times New Roman" w:eastAsia="Times New Roman" w:hAnsi="Times New Roman" w:cs="Times New Roman"/>
          <w:color w:val="2F363E"/>
          <w:sz w:val="28"/>
          <w:szCs w:val="28"/>
          <w:lang w:eastAsia="vi-VN"/>
        </w:rPr>
      </w:pPr>
      <w:r w:rsidRPr="00D37CA7">
        <w:rPr>
          <w:rFonts w:ascii="Times New Roman" w:eastAsia="Times New Roman" w:hAnsi="Times New Roman" w:cs="Times New Roman"/>
          <w:b/>
          <w:bCs/>
          <w:color w:val="2F363E"/>
          <w:sz w:val="28"/>
          <w:szCs w:val="28"/>
          <w:lang w:eastAsia="vi-VN"/>
        </w:rPr>
        <w:t xml:space="preserve">2. </w:t>
      </w:r>
      <w:r>
        <w:rPr>
          <w:rFonts w:ascii="Times New Roman" w:eastAsia="Times New Roman" w:hAnsi="Times New Roman" w:cs="Times New Roman"/>
          <w:b/>
          <w:bCs/>
          <w:color w:val="2F363E"/>
          <w:sz w:val="28"/>
          <w:szCs w:val="28"/>
          <w:lang w:eastAsia="vi-VN"/>
        </w:rPr>
        <w:t>Yêu cầu</w:t>
      </w:r>
    </w:p>
    <w:p w:rsidR="00D37CA7" w:rsidRDefault="00D37CA7" w:rsidP="00D37CA7">
      <w:pPr>
        <w:spacing w:after="0" w:line="240" w:lineRule="auto"/>
        <w:ind w:firstLine="567"/>
        <w:jc w:val="both"/>
        <w:rPr>
          <w:rFonts w:ascii="Times New Roman" w:eastAsia="Times New Roman" w:hAnsi="Times New Roman" w:cs="Times New Roman"/>
          <w:color w:val="2F363E"/>
          <w:sz w:val="28"/>
          <w:szCs w:val="28"/>
          <w:lang w:eastAsia="vi-VN"/>
        </w:rPr>
      </w:pPr>
      <w:r w:rsidRPr="00D37CA7">
        <w:rPr>
          <w:rFonts w:ascii="Times New Roman" w:eastAsia="Times New Roman" w:hAnsi="Times New Roman" w:cs="Times New Roman"/>
          <w:color w:val="2F363E"/>
          <w:sz w:val="28"/>
          <w:szCs w:val="28"/>
          <w:lang w:eastAsia="vi-VN"/>
        </w:rPr>
        <w:t>-</w:t>
      </w:r>
      <w:r>
        <w:rPr>
          <w:rFonts w:ascii="Times New Roman" w:eastAsia="Times New Roman" w:hAnsi="Times New Roman" w:cs="Times New Roman"/>
          <w:color w:val="2F363E"/>
          <w:sz w:val="28"/>
          <w:szCs w:val="28"/>
          <w:lang w:eastAsia="vi-VN"/>
        </w:rPr>
        <w:t xml:space="preserve"> Việc triển khai t</w:t>
      </w:r>
      <w:r w:rsidR="00E961BB">
        <w:rPr>
          <w:rFonts w:ascii="Times New Roman" w:eastAsia="Times New Roman" w:hAnsi="Times New Roman" w:cs="Times New Roman"/>
          <w:color w:val="2F363E"/>
          <w:sz w:val="28"/>
          <w:szCs w:val="28"/>
          <w:lang w:eastAsia="vi-VN"/>
        </w:rPr>
        <w:t>hực hiện Ngày Pháp luật phải đ</w:t>
      </w:r>
      <w:r w:rsidR="00E961BB" w:rsidRPr="00E961BB">
        <w:rPr>
          <w:rFonts w:ascii="Times New Roman" w:eastAsia="Times New Roman" w:hAnsi="Times New Roman" w:cs="Times New Roman"/>
          <w:color w:val="2F363E"/>
          <w:sz w:val="28"/>
          <w:szCs w:val="28"/>
          <w:lang w:eastAsia="vi-VN"/>
        </w:rPr>
        <w:t>ảm</w:t>
      </w:r>
      <w:r>
        <w:rPr>
          <w:rFonts w:ascii="Times New Roman" w:eastAsia="Times New Roman" w:hAnsi="Times New Roman" w:cs="Times New Roman"/>
          <w:color w:val="2F363E"/>
          <w:sz w:val="28"/>
          <w:szCs w:val="28"/>
          <w:lang w:eastAsia="vi-VN"/>
        </w:rPr>
        <w:t xml:space="preserve"> bảo thiết thực, tiết kiệm, hi</w:t>
      </w:r>
      <w:r w:rsidR="00E961BB">
        <w:rPr>
          <w:rFonts w:ascii="Times New Roman" w:eastAsia="Times New Roman" w:hAnsi="Times New Roman" w:cs="Times New Roman"/>
          <w:color w:val="2F363E"/>
          <w:sz w:val="28"/>
          <w:szCs w:val="28"/>
          <w:lang w:eastAsia="vi-VN"/>
        </w:rPr>
        <w:t>ệu quả, có trọng tâm, trọng đi</w:t>
      </w:r>
      <w:r w:rsidR="00E961BB" w:rsidRPr="00E961BB">
        <w:rPr>
          <w:rFonts w:ascii="Times New Roman" w:eastAsia="Times New Roman" w:hAnsi="Times New Roman" w:cs="Times New Roman"/>
          <w:color w:val="2F363E"/>
          <w:sz w:val="28"/>
          <w:szCs w:val="28"/>
          <w:lang w:eastAsia="vi-VN"/>
        </w:rPr>
        <w:t>ểm</w:t>
      </w:r>
      <w:r>
        <w:rPr>
          <w:rFonts w:ascii="Times New Roman" w:eastAsia="Times New Roman" w:hAnsi="Times New Roman" w:cs="Times New Roman"/>
          <w:color w:val="2F363E"/>
          <w:sz w:val="28"/>
          <w:szCs w:val="28"/>
          <w:lang w:eastAsia="vi-VN"/>
        </w:rPr>
        <w:t>, không phô trương, hình thức;</w:t>
      </w:r>
    </w:p>
    <w:p w:rsidR="00D37CA7" w:rsidRPr="00D37CA7" w:rsidRDefault="00D37CA7" w:rsidP="00D37CA7">
      <w:pPr>
        <w:spacing w:after="0" w:line="240" w:lineRule="auto"/>
        <w:ind w:firstLine="567"/>
        <w:jc w:val="both"/>
        <w:rPr>
          <w:rFonts w:ascii="Times New Roman" w:eastAsia="Times New Roman" w:hAnsi="Times New Roman" w:cs="Times New Roman"/>
          <w:color w:val="2F363E"/>
          <w:sz w:val="28"/>
          <w:szCs w:val="28"/>
          <w:lang w:eastAsia="vi-VN"/>
        </w:rPr>
      </w:pPr>
      <w:r w:rsidRPr="00D37CA7">
        <w:rPr>
          <w:rFonts w:ascii="Times New Roman" w:eastAsia="Times New Roman" w:hAnsi="Times New Roman" w:cs="Times New Roman"/>
          <w:color w:val="2F363E"/>
          <w:sz w:val="28"/>
          <w:szCs w:val="28"/>
          <w:lang w:eastAsia="vi-VN"/>
        </w:rPr>
        <w:t>-</w:t>
      </w:r>
      <w:r>
        <w:rPr>
          <w:rFonts w:ascii="Times New Roman" w:eastAsia="Times New Roman" w:hAnsi="Times New Roman" w:cs="Times New Roman"/>
          <w:color w:val="2F363E"/>
          <w:sz w:val="28"/>
          <w:szCs w:val="28"/>
          <w:lang w:eastAsia="vi-VN"/>
        </w:rPr>
        <w:t xml:space="preserve"> Hưởng ứng Ngày Pháp luật bằng hành động, việc làm cụ thể, thường xuyên nh</w:t>
      </w:r>
      <w:r w:rsidR="00E961BB" w:rsidRPr="00E961BB">
        <w:rPr>
          <w:rFonts w:ascii="Times New Roman" w:eastAsia="Times New Roman" w:hAnsi="Times New Roman" w:cs="Times New Roman"/>
          <w:color w:val="2F363E"/>
          <w:sz w:val="28"/>
          <w:szCs w:val="28"/>
          <w:lang w:eastAsia="vi-VN"/>
        </w:rPr>
        <w:t>ằm</w:t>
      </w:r>
      <w:r>
        <w:rPr>
          <w:rFonts w:ascii="Times New Roman" w:eastAsia="Times New Roman" w:hAnsi="Times New Roman" w:cs="Times New Roman"/>
          <w:color w:val="2F363E"/>
          <w:sz w:val="28"/>
          <w:szCs w:val="28"/>
          <w:lang w:eastAsia="vi-VN"/>
        </w:rPr>
        <w:t xml:space="preserve"> tạo chuyền biến căn bản, toàn diện và bền vững trong ý thức tự giác tuân thủ, chấp hành Hiến pháp và pháp luật.</w:t>
      </w:r>
    </w:p>
    <w:p w:rsidR="00D37CA7" w:rsidRDefault="00D37CA7" w:rsidP="00D37CA7">
      <w:pPr>
        <w:spacing w:after="0" w:line="240" w:lineRule="auto"/>
        <w:ind w:firstLine="567"/>
        <w:jc w:val="both"/>
        <w:rPr>
          <w:rFonts w:ascii="Times New Roman" w:eastAsia="Times New Roman" w:hAnsi="Times New Roman" w:cs="Times New Roman"/>
          <w:color w:val="2F363E"/>
          <w:sz w:val="28"/>
          <w:szCs w:val="28"/>
          <w:lang w:eastAsia="vi-VN"/>
        </w:rPr>
      </w:pPr>
      <w:r w:rsidRPr="00D37CA7">
        <w:rPr>
          <w:rFonts w:ascii="Times New Roman" w:eastAsia="Times New Roman" w:hAnsi="Times New Roman" w:cs="Times New Roman"/>
          <w:b/>
          <w:bCs/>
          <w:color w:val="2F363E"/>
          <w:sz w:val="28"/>
          <w:szCs w:val="28"/>
          <w:lang w:eastAsia="vi-VN"/>
        </w:rPr>
        <w:t xml:space="preserve">II. </w:t>
      </w:r>
      <w:r>
        <w:rPr>
          <w:rFonts w:ascii="Times New Roman" w:eastAsia="Times New Roman" w:hAnsi="Times New Roman" w:cs="Times New Roman"/>
          <w:b/>
          <w:bCs/>
          <w:color w:val="2F363E"/>
          <w:sz w:val="28"/>
          <w:szCs w:val="28"/>
          <w:lang w:eastAsia="vi-VN"/>
        </w:rPr>
        <w:t>CHỦ Đ</w:t>
      </w:r>
      <w:r w:rsidRPr="00D37CA7">
        <w:rPr>
          <w:rFonts w:ascii="Times New Roman" w:eastAsia="Times New Roman" w:hAnsi="Times New Roman" w:cs="Times New Roman"/>
          <w:b/>
          <w:bCs/>
          <w:color w:val="2F363E"/>
          <w:sz w:val="28"/>
          <w:szCs w:val="28"/>
          <w:lang w:eastAsia="vi-VN"/>
        </w:rPr>
        <w:t>Ề</w:t>
      </w:r>
      <w:r>
        <w:rPr>
          <w:rFonts w:ascii="Times New Roman" w:eastAsia="Times New Roman" w:hAnsi="Times New Roman" w:cs="Times New Roman"/>
          <w:b/>
          <w:bCs/>
          <w:color w:val="2F363E"/>
          <w:sz w:val="28"/>
          <w:szCs w:val="28"/>
          <w:lang w:eastAsia="vi-VN"/>
        </w:rPr>
        <w:t xml:space="preserve"> NGÀY PHÁP LUẬT, </w:t>
      </w:r>
      <w:r w:rsidRPr="00D37CA7">
        <w:rPr>
          <w:rFonts w:ascii="Times New Roman" w:eastAsia="Times New Roman" w:hAnsi="Times New Roman" w:cs="Times New Roman"/>
          <w:b/>
          <w:bCs/>
          <w:color w:val="2F363E"/>
          <w:sz w:val="28"/>
          <w:szCs w:val="28"/>
          <w:lang w:eastAsia="vi-VN"/>
        </w:rPr>
        <w:t>KHẨU</w:t>
      </w:r>
      <w:r>
        <w:rPr>
          <w:rFonts w:ascii="Times New Roman" w:eastAsia="Times New Roman" w:hAnsi="Times New Roman" w:cs="Times New Roman"/>
          <w:b/>
          <w:bCs/>
          <w:color w:val="2F363E"/>
          <w:sz w:val="28"/>
          <w:szCs w:val="28"/>
          <w:lang w:eastAsia="vi-VN"/>
        </w:rPr>
        <w:t xml:space="preserve"> HIỆU TUYẾN TRUYÈN</w:t>
      </w:r>
    </w:p>
    <w:p w:rsidR="00D37CA7" w:rsidRDefault="00D37CA7" w:rsidP="00D37CA7">
      <w:pPr>
        <w:spacing w:after="0" w:line="240" w:lineRule="auto"/>
        <w:ind w:firstLine="567"/>
        <w:jc w:val="both"/>
        <w:rPr>
          <w:rFonts w:ascii="Times New Roman" w:eastAsia="Times New Roman" w:hAnsi="Times New Roman" w:cs="Times New Roman"/>
          <w:color w:val="2F363E"/>
          <w:sz w:val="28"/>
          <w:szCs w:val="28"/>
          <w:lang w:eastAsia="vi-VN"/>
        </w:rPr>
      </w:pPr>
      <w:r w:rsidRPr="00D37CA7">
        <w:rPr>
          <w:rFonts w:ascii="Times New Roman" w:eastAsia="Times New Roman" w:hAnsi="Times New Roman" w:cs="Times New Roman"/>
          <w:b/>
          <w:bCs/>
          <w:color w:val="2F363E"/>
          <w:sz w:val="28"/>
          <w:szCs w:val="28"/>
          <w:lang w:eastAsia="vi-VN"/>
        </w:rPr>
        <w:t xml:space="preserve">1. </w:t>
      </w:r>
      <w:r>
        <w:rPr>
          <w:rFonts w:ascii="Times New Roman" w:eastAsia="Times New Roman" w:hAnsi="Times New Roman" w:cs="Times New Roman"/>
          <w:b/>
          <w:bCs/>
          <w:color w:val="2F363E"/>
          <w:sz w:val="28"/>
          <w:szCs w:val="28"/>
          <w:lang w:eastAsia="vi-VN"/>
        </w:rPr>
        <w:t>Chủ đề</w:t>
      </w:r>
    </w:p>
    <w:p w:rsidR="00D37CA7" w:rsidRDefault="00D37CA7" w:rsidP="00D37CA7">
      <w:pPr>
        <w:spacing w:after="0" w:line="240" w:lineRule="auto"/>
        <w:ind w:firstLine="567"/>
        <w:jc w:val="both"/>
        <w:rPr>
          <w:rFonts w:ascii="Times New Roman" w:eastAsia="Times New Roman" w:hAnsi="Times New Roman" w:cs="Times New Roman"/>
          <w:color w:val="2F363E"/>
          <w:sz w:val="28"/>
          <w:szCs w:val="28"/>
          <w:lang w:eastAsia="vi-VN"/>
        </w:rPr>
      </w:pPr>
      <w:r>
        <w:rPr>
          <w:rFonts w:ascii="Times New Roman" w:eastAsia="Times New Roman" w:hAnsi="Times New Roman" w:cs="Times New Roman"/>
          <w:color w:val="2F363E"/>
          <w:sz w:val="28"/>
          <w:szCs w:val="28"/>
          <w:lang w:eastAsia="vi-VN"/>
        </w:rPr>
        <w:t>Nâng cao hiệu quả công tác xây dựng, thực thi, bảo vệ pháp luật, ý thức tuân thủ pháp luật, góp phần xây dựng đất nước liêm chính, hành động, kỷ cương, sáng tạo, hiệu quả: xã hội dân chủ, công băng, văn minh.</w:t>
      </w:r>
    </w:p>
    <w:p w:rsidR="00D37CA7" w:rsidRDefault="00D37CA7" w:rsidP="00D37CA7">
      <w:pPr>
        <w:spacing w:after="0" w:line="240" w:lineRule="auto"/>
        <w:ind w:firstLine="567"/>
        <w:jc w:val="both"/>
        <w:rPr>
          <w:rFonts w:ascii="Times New Roman" w:eastAsia="Times New Roman" w:hAnsi="Times New Roman" w:cs="Times New Roman"/>
          <w:color w:val="2F363E"/>
          <w:sz w:val="28"/>
          <w:szCs w:val="28"/>
          <w:lang w:eastAsia="vi-VN"/>
        </w:rPr>
      </w:pPr>
      <w:r>
        <w:rPr>
          <w:rFonts w:ascii="Times New Roman" w:eastAsia="Times New Roman" w:hAnsi="Times New Roman" w:cs="Times New Roman"/>
          <w:b/>
          <w:bCs/>
          <w:color w:val="2F363E"/>
          <w:sz w:val="28"/>
          <w:szCs w:val="28"/>
          <w:lang w:eastAsia="vi-VN"/>
        </w:rPr>
        <w:t>2.</w:t>
      </w:r>
      <w:r w:rsidRPr="00D37CA7">
        <w:rPr>
          <w:rFonts w:ascii="Times New Roman" w:eastAsia="Times New Roman" w:hAnsi="Times New Roman" w:cs="Times New Roman"/>
          <w:b/>
          <w:bCs/>
          <w:color w:val="2F363E"/>
          <w:sz w:val="28"/>
          <w:szCs w:val="28"/>
          <w:lang w:eastAsia="vi-VN"/>
        </w:rPr>
        <w:t xml:space="preserve"> </w:t>
      </w:r>
      <w:r>
        <w:rPr>
          <w:rFonts w:ascii="Times New Roman" w:eastAsia="Times New Roman" w:hAnsi="Times New Roman" w:cs="Times New Roman"/>
          <w:b/>
          <w:bCs/>
          <w:color w:val="2F363E"/>
          <w:sz w:val="28"/>
          <w:szCs w:val="28"/>
          <w:lang w:eastAsia="vi-VN"/>
        </w:rPr>
        <w:t>Khẩu hiệu</w:t>
      </w:r>
    </w:p>
    <w:p w:rsidR="00D37CA7" w:rsidRDefault="00D37CA7" w:rsidP="00D37CA7">
      <w:pPr>
        <w:spacing w:after="0" w:line="240" w:lineRule="auto"/>
        <w:ind w:firstLine="567"/>
        <w:jc w:val="both"/>
        <w:rPr>
          <w:rFonts w:ascii="Times New Roman" w:eastAsia="Times New Roman" w:hAnsi="Times New Roman" w:cs="Times New Roman"/>
          <w:color w:val="2F363E"/>
          <w:sz w:val="28"/>
          <w:szCs w:val="28"/>
          <w:lang w:eastAsia="vi-VN"/>
        </w:rPr>
      </w:pPr>
      <w:r>
        <w:rPr>
          <w:rFonts w:ascii="Times New Roman" w:eastAsia="Times New Roman" w:hAnsi="Times New Roman" w:cs="Times New Roman"/>
          <w:color w:val="2F363E"/>
          <w:sz w:val="28"/>
          <w:szCs w:val="28"/>
          <w:lang w:eastAsia="vi-VN"/>
        </w:rPr>
        <w:t xml:space="preserve">Căn cứ chức năng, nhiệm vụ, lĩnh vực quản lý và tình hình thực tế, UBND xã chủ động lựa </w:t>
      </w:r>
      <w:r w:rsidR="00A2793A">
        <w:rPr>
          <w:rFonts w:ascii="Times New Roman" w:eastAsia="Times New Roman" w:hAnsi="Times New Roman" w:cs="Times New Roman"/>
          <w:color w:val="2F363E"/>
          <w:sz w:val="28"/>
          <w:szCs w:val="28"/>
          <w:lang w:eastAsia="vi-VN"/>
        </w:rPr>
        <w:t>chọn kh</w:t>
      </w:r>
      <w:r w:rsidR="00A2793A" w:rsidRPr="00A2793A">
        <w:rPr>
          <w:rFonts w:ascii="Times New Roman" w:eastAsia="Times New Roman" w:hAnsi="Times New Roman" w:cs="Times New Roman"/>
          <w:color w:val="2F363E"/>
          <w:sz w:val="28"/>
          <w:szCs w:val="28"/>
          <w:lang w:eastAsia="vi-VN"/>
        </w:rPr>
        <w:t>ẩu</w:t>
      </w:r>
      <w:r w:rsidR="00A2793A">
        <w:rPr>
          <w:rFonts w:ascii="Times New Roman" w:eastAsia="Times New Roman" w:hAnsi="Times New Roman" w:cs="Times New Roman"/>
          <w:color w:val="2F363E"/>
          <w:sz w:val="28"/>
          <w:szCs w:val="28"/>
          <w:lang w:eastAsia="vi-VN"/>
        </w:rPr>
        <w:t xml:space="preserve"> hiệu tuyên truyên, ph</w:t>
      </w:r>
      <w:r w:rsidR="00A2793A" w:rsidRPr="00A2793A">
        <w:rPr>
          <w:rFonts w:ascii="Times New Roman" w:eastAsia="Times New Roman" w:hAnsi="Times New Roman" w:cs="Times New Roman"/>
          <w:color w:val="2F363E"/>
          <w:sz w:val="28"/>
          <w:szCs w:val="28"/>
          <w:lang w:eastAsia="vi-VN"/>
        </w:rPr>
        <w:t>ổ</w:t>
      </w:r>
      <w:r w:rsidR="00A2793A">
        <w:rPr>
          <w:rFonts w:ascii="Times New Roman" w:eastAsia="Times New Roman" w:hAnsi="Times New Roman" w:cs="Times New Roman"/>
          <w:color w:val="2F363E"/>
          <w:sz w:val="28"/>
          <w:szCs w:val="28"/>
          <w:lang w:eastAsia="vi-VN"/>
        </w:rPr>
        <w:t xml:space="preserve"> bi</w:t>
      </w:r>
      <w:r w:rsidR="00A2793A" w:rsidRPr="00A2793A">
        <w:rPr>
          <w:rFonts w:ascii="Times New Roman" w:eastAsia="Times New Roman" w:hAnsi="Times New Roman" w:cs="Times New Roman"/>
          <w:color w:val="2F363E"/>
          <w:sz w:val="28"/>
          <w:szCs w:val="28"/>
          <w:lang w:eastAsia="vi-VN"/>
        </w:rPr>
        <w:t>ến</w:t>
      </w:r>
      <w:r>
        <w:rPr>
          <w:rFonts w:ascii="Times New Roman" w:eastAsia="Times New Roman" w:hAnsi="Times New Roman" w:cs="Times New Roman"/>
          <w:color w:val="2F363E"/>
          <w:sz w:val="28"/>
          <w:szCs w:val="28"/>
          <w:lang w:eastAsia="vi-VN"/>
        </w:rPr>
        <w:t xml:space="preserve"> về Ngày Pháp luật;</w:t>
      </w:r>
    </w:p>
    <w:p w:rsidR="00D37CA7" w:rsidRDefault="003B7D25" w:rsidP="00D37CA7">
      <w:pPr>
        <w:spacing w:after="0" w:line="240" w:lineRule="auto"/>
        <w:ind w:firstLine="567"/>
        <w:jc w:val="both"/>
        <w:rPr>
          <w:rFonts w:ascii="Times New Roman" w:eastAsia="Times New Roman" w:hAnsi="Times New Roman" w:cs="Times New Roman"/>
          <w:color w:val="2F363E"/>
          <w:sz w:val="28"/>
          <w:szCs w:val="28"/>
          <w:lang w:eastAsia="vi-VN"/>
        </w:rPr>
      </w:pPr>
      <w:r>
        <w:rPr>
          <w:rFonts w:ascii="Times New Roman" w:eastAsia="Times New Roman" w:hAnsi="Times New Roman" w:cs="Times New Roman"/>
          <w:b/>
          <w:bCs/>
          <w:i/>
          <w:iCs/>
          <w:color w:val="2F363E"/>
          <w:sz w:val="28"/>
          <w:szCs w:val="28"/>
          <w:lang w:eastAsia="vi-VN"/>
        </w:rPr>
        <w:t>Một số m</w:t>
      </w:r>
      <w:r w:rsidRPr="003B7D25">
        <w:rPr>
          <w:rFonts w:ascii="Times New Roman" w:eastAsia="Times New Roman" w:hAnsi="Times New Roman" w:cs="Times New Roman"/>
          <w:b/>
          <w:bCs/>
          <w:i/>
          <w:iCs/>
          <w:color w:val="2F363E"/>
          <w:sz w:val="28"/>
          <w:szCs w:val="28"/>
          <w:lang w:eastAsia="vi-VN"/>
        </w:rPr>
        <w:t>ẩu</w:t>
      </w:r>
      <w:r w:rsidR="00D37CA7">
        <w:rPr>
          <w:rFonts w:ascii="Times New Roman" w:eastAsia="Times New Roman" w:hAnsi="Times New Roman" w:cs="Times New Roman"/>
          <w:b/>
          <w:bCs/>
          <w:i/>
          <w:iCs/>
          <w:color w:val="2F363E"/>
          <w:sz w:val="28"/>
          <w:szCs w:val="28"/>
          <w:lang w:eastAsia="vi-VN"/>
        </w:rPr>
        <w:t xml:space="preserve"> khẩu hiệu:</w:t>
      </w:r>
    </w:p>
    <w:p w:rsidR="00D37CA7" w:rsidRDefault="00D37CA7" w:rsidP="00D37CA7">
      <w:pPr>
        <w:spacing w:after="0" w:line="240" w:lineRule="auto"/>
        <w:ind w:firstLine="567"/>
        <w:jc w:val="both"/>
        <w:rPr>
          <w:rFonts w:ascii="Times New Roman" w:eastAsia="Times New Roman" w:hAnsi="Times New Roman" w:cs="Times New Roman"/>
          <w:color w:val="2F363E"/>
          <w:sz w:val="28"/>
          <w:szCs w:val="28"/>
          <w:lang w:eastAsia="vi-VN"/>
        </w:rPr>
      </w:pPr>
      <w:r w:rsidRPr="00D37CA7">
        <w:rPr>
          <w:rFonts w:ascii="Times New Roman" w:eastAsia="Times New Roman" w:hAnsi="Times New Roman" w:cs="Times New Roman"/>
          <w:color w:val="2F363E"/>
          <w:sz w:val="28"/>
          <w:szCs w:val="28"/>
          <w:lang w:eastAsia="vi-VN"/>
        </w:rPr>
        <w:t>-</w:t>
      </w:r>
      <w:r>
        <w:rPr>
          <w:rFonts w:ascii="Times New Roman" w:eastAsia="Times New Roman" w:hAnsi="Times New Roman" w:cs="Times New Roman"/>
          <w:color w:val="2F363E"/>
          <w:sz w:val="28"/>
          <w:szCs w:val="28"/>
          <w:lang w:eastAsia="vi-VN"/>
        </w:rPr>
        <w:t xml:space="preserve"> “ Sống và làm việc theo Hiến pháp và pháp luật”;</w:t>
      </w:r>
    </w:p>
    <w:p w:rsidR="00D37CA7" w:rsidRDefault="00D37CA7" w:rsidP="00D37CA7">
      <w:pPr>
        <w:spacing w:after="0" w:line="240" w:lineRule="auto"/>
        <w:ind w:firstLine="567"/>
        <w:jc w:val="both"/>
        <w:rPr>
          <w:rFonts w:ascii="Times New Roman" w:eastAsia="Times New Roman" w:hAnsi="Times New Roman" w:cs="Times New Roman"/>
          <w:color w:val="2F363E"/>
          <w:sz w:val="28"/>
          <w:szCs w:val="28"/>
          <w:lang w:eastAsia="vi-VN"/>
        </w:rPr>
      </w:pPr>
      <w:r>
        <w:rPr>
          <w:rFonts w:ascii="Times New Roman" w:eastAsia="Times New Roman" w:hAnsi="Times New Roman" w:cs="Times New Roman"/>
          <w:color w:val="2F363E"/>
          <w:sz w:val="28"/>
          <w:szCs w:val="28"/>
          <w:lang w:eastAsia="vi-VN"/>
        </w:rPr>
        <w:t xml:space="preserve">-`Tích cực hưởng ứng Ngày Pháp luật nước </w:t>
      </w:r>
      <w:r w:rsidR="003B7D25">
        <w:rPr>
          <w:rFonts w:ascii="Times New Roman" w:eastAsia="Times New Roman" w:hAnsi="Times New Roman" w:cs="Times New Roman"/>
          <w:color w:val="2F363E"/>
          <w:sz w:val="28"/>
          <w:szCs w:val="28"/>
          <w:lang w:eastAsia="vi-VN"/>
        </w:rPr>
        <w:t>Cộng hòa XHCN Việt Nam, góp ph</w:t>
      </w:r>
      <w:r w:rsidR="003B7D25" w:rsidRPr="003B7D25">
        <w:rPr>
          <w:rFonts w:ascii="Times New Roman" w:eastAsia="Times New Roman" w:hAnsi="Times New Roman" w:cs="Times New Roman"/>
          <w:color w:val="2F363E"/>
          <w:sz w:val="28"/>
          <w:szCs w:val="28"/>
          <w:lang w:eastAsia="vi-VN"/>
        </w:rPr>
        <w:t>ần</w:t>
      </w:r>
      <w:r>
        <w:rPr>
          <w:rFonts w:ascii="Times New Roman" w:eastAsia="Times New Roman" w:hAnsi="Times New Roman" w:cs="Times New Roman"/>
          <w:color w:val="2F363E"/>
          <w:sz w:val="28"/>
          <w:szCs w:val="28"/>
          <w:lang w:eastAsia="vi-VN"/>
        </w:rPr>
        <w:t xml:space="preserve"> nâng cao hiệu quả xây dựng, thi hành và bảo vệ pháp luật”;</w:t>
      </w:r>
    </w:p>
    <w:p w:rsidR="00D37CA7" w:rsidRDefault="00D37CA7" w:rsidP="00D37CA7">
      <w:pPr>
        <w:spacing w:after="0" w:line="240" w:lineRule="auto"/>
        <w:ind w:firstLine="567"/>
        <w:jc w:val="both"/>
        <w:rPr>
          <w:rFonts w:ascii="Times New Roman" w:eastAsia="Times New Roman" w:hAnsi="Times New Roman" w:cs="Times New Roman"/>
          <w:color w:val="2F363E"/>
          <w:sz w:val="28"/>
          <w:szCs w:val="28"/>
          <w:lang w:eastAsia="vi-VN"/>
        </w:rPr>
      </w:pPr>
      <w:r w:rsidRPr="00D37CA7">
        <w:rPr>
          <w:rFonts w:ascii="Times New Roman" w:eastAsia="Times New Roman" w:hAnsi="Times New Roman" w:cs="Times New Roman"/>
          <w:color w:val="2F363E"/>
          <w:sz w:val="28"/>
          <w:szCs w:val="28"/>
          <w:lang w:eastAsia="vi-VN"/>
        </w:rPr>
        <w:lastRenderedPageBreak/>
        <w:t>-</w:t>
      </w:r>
      <w:r>
        <w:rPr>
          <w:rFonts w:ascii="Times New Roman" w:eastAsia="Times New Roman" w:hAnsi="Times New Roman" w:cs="Times New Roman"/>
          <w:color w:val="2F363E"/>
          <w:sz w:val="28"/>
          <w:szCs w:val="28"/>
          <w:lang w:eastAsia="vi-VN"/>
        </w:rPr>
        <w:t xml:space="preserve"> Tích cực tìm hiểu pháp luật, nghiêm chỉnh chấp hành pháp luật </w:t>
      </w:r>
      <w:r w:rsidR="003B7D25">
        <w:rPr>
          <w:rFonts w:ascii="Times New Roman" w:eastAsia="Times New Roman" w:hAnsi="Times New Roman" w:cs="Times New Roman"/>
          <w:color w:val="2F363E"/>
          <w:sz w:val="28"/>
          <w:szCs w:val="28"/>
          <w:lang w:eastAsia="vi-VN"/>
        </w:rPr>
        <w:t>là trách nhiệm của mọi công dân</w:t>
      </w:r>
      <w:r>
        <w:rPr>
          <w:rFonts w:ascii="Times New Roman" w:eastAsia="Times New Roman" w:hAnsi="Times New Roman" w:cs="Times New Roman"/>
          <w:color w:val="2F363E"/>
          <w:sz w:val="28"/>
          <w:szCs w:val="28"/>
          <w:lang w:eastAsia="vi-VN"/>
        </w:rPr>
        <w:t>;</w:t>
      </w:r>
    </w:p>
    <w:p w:rsidR="00D37CA7" w:rsidRDefault="00D37CA7" w:rsidP="00D37CA7">
      <w:pPr>
        <w:spacing w:after="0" w:line="240" w:lineRule="auto"/>
        <w:ind w:firstLine="567"/>
        <w:jc w:val="both"/>
        <w:rPr>
          <w:rFonts w:ascii="Times New Roman" w:eastAsia="Times New Roman" w:hAnsi="Times New Roman" w:cs="Times New Roman"/>
          <w:color w:val="2F363E"/>
          <w:sz w:val="28"/>
          <w:szCs w:val="28"/>
          <w:lang w:eastAsia="vi-VN"/>
        </w:rPr>
      </w:pPr>
      <w:r w:rsidRPr="00D37CA7">
        <w:rPr>
          <w:rFonts w:ascii="Times New Roman" w:eastAsia="Times New Roman" w:hAnsi="Times New Roman" w:cs="Times New Roman"/>
          <w:color w:val="2F363E"/>
          <w:sz w:val="28"/>
          <w:szCs w:val="28"/>
          <w:lang w:eastAsia="vi-VN"/>
        </w:rPr>
        <w:t>-</w:t>
      </w:r>
      <w:r>
        <w:rPr>
          <w:rFonts w:ascii="Times New Roman" w:eastAsia="Times New Roman" w:hAnsi="Times New Roman" w:cs="Times New Roman"/>
          <w:color w:val="2F363E"/>
          <w:sz w:val="28"/>
          <w:szCs w:val="28"/>
          <w:lang w:eastAsia="vi-VN"/>
        </w:rPr>
        <w:t xml:space="preserve"> Cán bộ, công chức, viên chức nêu cao tỉnh thần gương mẫu, chủ động h</w:t>
      </w:r>
      <w:r w:rsidR="00E1466B">
        <w:rPr>
          <w:rFonts w:ascii="Times New Roman" w:eastAsia="Times New Roman" w:hAnsi="Times New Roman" w:cs="Times New Roman"/>
          <w:color w:val="2F363E"/>
          <w:sz w:val="28"/>
          <w:szCs w:val="28"/>
          <w:lang w:eastAsia="vi-VN"/>
        </w:rPr>
        <w:t>ọc tập, tìm hiều, tuân thủ, chấp hành Hiến pháp và pháp luật</w:t>
      </w:r>
      <w:r>
        <w:rPr>
          <w:rFonts w:ascii="Times New Roman" w:eastAsia="Times New Roman" w:hAnsi="Times New Roman" w:cs="Times New Roman"/>
          <w:color w:val="2F363E"/>
          <w:sz w:val="28"/>
          <w:szCs w:val="28"/>
          <w:lang w:eastAsia="vi-VN"/>
        </w:rPr>
        <w:t>;</w:t>
      </w:r>
    </w:p>
    <w:p w:rsidR="00D37CA7" w:rsidRDefault="00D37CA7" w:rsidP="00D37CA7">
      <w:pPr>
        <w:spacing w:after="0" w:line="240" w:lineRule="auto"/>
        <w:ind w:firstLine="567"/>
        <w:jc w:val="both"/>
        <w:rPr>
          <w:rFonts w:ascii="Times New Roman" w:eastAsia="Times New Roman" w:hAnsi="Times New Roman" w:cs="Times New Roman"/>
          <w:color w:val="2F363E"/>
          <w:sz w:val="28"/>
          <w:szCs w:val="28"/>
          <w:lang w:eastAsia="vi-VN"/>
        </w:rPr>
      </w:pPr>
      <w:r w:rsidRPr="00D37CA7">
        <w:rPr>
          <w:rFonts w:ascii="Times New Roman" w:eastAsia="Times New Roman" w:hAnsi="Times New Roman" w:cs="Times New Roman"/>
          <w:color w:val="2F363E"/>
          <w:sz w:val="28"/>
          <w:szCs w:val="28"/>
          <w:lang w:eastAsia="vi-VN"/>
        </w:rPr>
        <w:t>-</w:t>
      </w:r>
      <w:r>
        <w:rPr>
          <w:rFonts w:ascii="Times New Roman" w:eastAsia="Times New Roman" w:hAnsi="Times New Roman" w:cs="Times New Roman"/>
          <w:color w:val="2F363E"/>
          <w:sz w:val="28"/>
          <w:szCs w:val="28"/>
          <w:lang w:eastAsia="vi-VN"/>
        </w:rPr>
        <w:t xml:space="preserve"> Hiểu biết và chấp hành pháp luật là bảo vệ chính mình và cộng đồng, vì một xã hội dân chủ, công băng, văn minh”;</w:t>
      </w:r>
    </w:p>
    <w:p w:rsidR="00D37CA7" w:rsidRDefault="00D37CA7" w:rsidP="00D37CA7">
      <w:pPr>
        <w:spacing w:after="0" w:line="240" w:lineRule="auto"/>
        <w:ind w:firstLine="567"/>
        <w:jc w:val="both"/>
        <w:rPr>
          <w:rFonts w:ascii="Times New Roman" w:eastAsia="Times New Roman" w:hAnsi="Times New Roman" w:cs="Times New Roman"/>
          <w:color w:val="2F363E"/>
          <w:sz w:val="28"/>
          <w:szCs w:val="28"/>
          <w:lang w:eastAsia="vi-VN"/>
        </w:rPr>
      </w:pPr>
      <w:r w:rsidRPr="00D37CA7">
        <w:rPr>
          <w:rFonts w:ascii="Times New Roman" w:eastAsia="Times New Roman" w:hAnsi="Times New Roman" w:cs="Times New Roman"/>
          <w:color w:val="2F363E"/>
          <w:sz w:val="28"/>
          <w:szCs w:val="28"/>
          <w:lang w:eastAsia="vi-VN"/>
        </w:rPr>
        <w:t>-</w:t>
      </w:r>
      <w:r w:rsidR="009E1F11">
        <w:rPr>
          <w:rFonts w:ascii="Times New Roman" w:eastAsia="Times New Roman" w:hAnsi="Times New Roman" w:cs="Times New Roman"/>
          <w:color w:val="2F363E"/>
          <w:sz w:val="28"/>
          <w:szCs w:val="28"/>
          <w:lang w:eastAsia="vi-VN"/>
        </w:rPr>
        <w:t xml:space="preserve"> Đ</w:t>
      </w:r>
      <w:r w:rsidR="009E1F11" w:rsidRPr="009E1F11">
        <w:rPr>
          <w:rFonts w:ascii="Times New Roman" w:eastAsia="Times New Roman" w:hAnsi="Times New Roman" w:cs="Times New Roman"/>
          <w:color w:val="2F363E"/>
          <w:sz w:val="28"/>
          <w:szCs w:val="28"/>
          <w:lang w:eastAsia="vi-VN"/>
        </w:rPr>
        <w:t>ẩy</w:t>
      </w:r>
      <w:r>
        <w:rPr>
          <w:rFonts w:ascii="Times New Roman" w:eastAsia="Times New Roman" w:hAnsi="Times New Roman" w:cs="Times New Roman"/>
          <w:color w:val="2F363E"/>
          <w:sz w:val="28"/>
          <w:szCs w:val="28"/>
          <w:lang w:eastAsia="vi-VN"/>
        </w:rPr>
        <w:t xml:space="preserve"> mạnh cải cách thủ tục hành chính, nâng cao hiệu lực, hiệu quả hoạt động của hệ thống chín</w:t>
      </w:r>
      <w:r w:rsidR="009E1F11">
        <w:rPr>
          <w:rFonts w:ascii="Times New Roman" w:eastAsia="Times New Roman" w:hAnsi="Times New Roman" w:cs="Times New Roman"/>
          <w:color w:val="2F363E"/>
          <w:sz w:val="28"/>
          <w:szCs w:val="28"/>
          <w:lang w:eastAsia="vi-VN"/>
        </w:rPr>
        <w:t>h trị trên địa bàn tỉnh Hà Tĩnh</w:t>
      </w:r>
      <w:r>
        <w:rPr>
          <w:rFonts w:ascii="Times New Roman" w:eastAsia="Times New Roman" w:hAnsi="Times New Roman" w:cs="Times New Roman"/>
          <w:color w:val="2F363E"/>
          <w:sz w:val="28"/>
          <w:szCs w:val="28"/>
          <w:lang w:eastAsia="vi-VN"/>
        </w:rPr>
        <w:t>;</w:t>
      </w:r>
    </w:p>
    <w:p w:rsidR="00D37CA7" w:rsidRDefault="00D37CA7" w:rsidP="00D37CA7">
      <w:pPr>
        <w:spacing w:after="0" w:line="240" w:lineRule="auto"/>
        <w:ind w:firstLine="567"/>
        <w:jc w:val="both"/>
        <w:rPr>
          <w:rFonts w:ascii="Times New Roman" w:eastAsia="Times New Roman" w:hAnsi="Times New Roman" w:cs="Times New Roman"/>
          <w:color w:val="2F363E"/>
          <w:sz w:val="28"/>
          <w:szCs w:val="28"/>
          <w:lang w:eastAsia="vi-VN"/>
        </w:rPr>
      </w:pPr>
      <w:r w:rsidRPr="00D37CA7">
        <w:rPr>
          <w:rFonts w:ascii="Times New Roman" w:eastAsia="Times New Roman" w:hAnsi="Times New Roman" w:cs="Times New Roman"/>
          <w:color w:val="2F363E"/>
          <w:sz w:val="28"/>
          <w:szCs w:val="28"/>
          <w:lang w:eastAsia="vi-VN"/>
        </w:rPr>
        <w:t>-</w:t>
      </w:r>
      <w:r>
        <w:rPr>
          <w:rFonts w:ascii="Times New Roman" w:eastAsia="Times New Roman" w:hAnsi="Times New Roman" w:cs="Times New Roman"/>
          <w:color w:val="2F363E"/>
          <w:sz w:val="28"/>
          <w:szCs w:val="28"/>
          <w:lang w:eastAsia="vi-VN"/>
        </w:rPr>
        <w:t xml:space="preserve"> Thực hiện quy tắc Ứng xử nơi công cộng là trách nhiệm của cán bộ, công chức, viên chức, người</w:t>
      </w:r>
      <w:r w:rsidR="009E1F11">
        <w:rPr>
          <w:rFonts w:ascii="Times New Roman" w:eastAsia="Times New Roman" w:hAnsi="Times New Roman" w:cs="Times New Roman"/>
          <w:color w:val="2F363E"/>
          <w:sz w:val="28"/>
          <w:szCs w:val="28"/>
          <w:lang w:eastAsia="vi-VN"/>
        </w:rPr>
        <w:t xml:space="preserve"> lao động vả nhân dân xã Cẩm Hà</w:t>
      </w:r>
      <w:r>
        <w:rPr>
          <w:rFonts w:ascii="Times New Roman" w:eastAsia="Times New Roman" w:hAnsi="Times New Roman" w:cs="Times New Roman"/>
          <w:color w:val="2F363E"/>
          <w:sz w:val="28"/>
          <w:szCs w:val="28"/>
          <w:lang w:eastAsia="vi-VN"/>
        </w:rPr>
        <w:t>;</w:t>
      </w:r>
    </w:p>
    <w:p w:rsidR="00D37CA7" w:rsidRDefault="00D37CA7" w:rsidP="00D37CA7">
      <w:pPr>
        <w:spacing w:after="0" w:line="240" w:lineRule="auto"/>
        <w:ind w:firstLine="567"/>
        <w:jc w:val="both"/>
        <w:rPr>
          <w:rFonts w:ascii="Times New Roman" w:eastAsia="Times New Roman" w:hAnsi="Times New Roman" w:cs="Times New Roman"/>
          <w:color w:val="2F363E"/>
          <w:sz w:val="28"/>
          <w:szCs w:val="28"/>
          <w:lang w:eastAsia="vi-VN"/>
        </w:rPr>
      </w:pPr>
      <w:r w:rsidRPr="00D37CA7">
        <w:rPr>
          <w:rFonts w:ascii="Times New Roman" w:eastAsia="Times New Roman" w:hAnsi="Times New Roman" w:cs="Times New Roman"/>
          <w:color w:val="2F363E"/>
          <w:sz w:val="28"/>
          <w:szCs w:val="28"/>
          <w:lang w:eastAsia="vi-VN"/>
        </w:rPr>
        <w:t>-</w:t>
      </w:r>
      <w:r>
        <w:rPr>
          <w:rFonts w:ascii="Times New Roman" w:eastAsia="Times New Roman" w:hAnsi="Times New Roman" w:cs="Times New Roman"/>
          <w:color w:val="2F363E"/>
          <w:sz w:val="28"/>
          <w:szCs w:val="28"/>
          <w:lang w:eastAsia="vi-VN"/>
        </w:rPr>
        <w:t xml:space="preserve"> Quyết tâm giữ gìn, bảo vệ môi trường xanh-sạch-đẹp”;</w:t>
      </w:r>
    </w:p>
    <w:p w:rsidR="00D37CA7" w:rsidRDefault="00D37CA7" w:rsidP="00D37CA7">
      <w:pPr>
        <w:spacing w:after="0" w:line="240" w:lineRule="auto"/>
        <w:ind w:firstLine="567"/>
        <w:jc w:val="both"/>
        <w:rPr>
          <w:rFonts w:ascii="Times New Roman" w:eastAsia="Times New Roman" w:hAnsi="Times New Roman" w:cs="Times New Roman"/>
          <w:color w:val="2F363E"/>
          <w:sz w:val="28"/>
          <w:szCs w:val="28"/>
          <w:lang w:eastAsia="vi-VN"/>
        </w:rPr>
      </w:pPr>
      <w:r w:rsidRPr="00D37CA7">
        <w:rPr>
          <w:rFonts w:ascii="Times New Roman" w:eastAsia="Times New Roman" w:hAnsi="Times New Roman" w:cs="Times New Roman"/>
          <w:b/>
          <w:bCs/>
          <w:color w:val="2F363E"/>
          <w:sz w:val="28"/>
          <w:szCs w:val="28"/>
          <w:lang w:eastAsia="vi-VN"/>
        </w:rPr>
        <w:t xml:space="preserve">III. </w:t>
      </w:r>
      <w:r>
        <w:rPr>
          <w:rFonts w:ascii="Times New Roman" w:eastAsia="Times New Roman" w:hAnsi="Times New Roman" w:cs="Times New Roman"/>
          <w:b/>
          <w:bCs/>
          <w:color w:val="2F363E"/>
          <w:sz w:val="28"/>
          <w:szCs w:val="28"/>
          <w:lang w:eastAsia="vi-VN"/>
        </w:rPr>
        <w:t>THỜI GIAN, NỘI DUNG, HÌNH THỨC</w:t>
      </w:r>
    </w:p>
    <w:p w:rsidR="00D37CA7" w:rsidRDefault="00D37CA7" w:rsidP="00D37CA7">
      <w:pPr>
        <w:spacing w:after="0" w:line="240" w:lineRule="auto"/>
        <w:ind w:firstLine="567"/>
        <w:jc w:val="both"/>
        <w:rPr>
          <w:rFonts w:ascii="Times New Roman" w:eastAsia="Times New Roman" w:hAnsi="Times New Roman" w:cs="Times New Roman"/>
          <w:color w:val="2F363E"/>
          <w:sz w:val="28"/>
          <w:szCs w:val="28"/>
          <w:lang w:eastAsia="vi-VN"/>
        </w:rPr>
      </w:pPr>
      <w:r w:rsidRPr="00D37CA7">
        <w:rPr>
          <w:rFonts w:ascii="Times New Roman" w:eastAsia="Times New Roman" w:hAnsi="Times New Roman" w:cs="Times New Roman"/>
          <w:b/>
          <w:bCs/>
          <w:color w:val="2F363E"/>
          <w:sz w:val="28"/>
          <w:szCs w:val="28"/>
          <w:lang w:eastAsia="vi-VN"/>
        </w:rPr>
        <w:t xml:space="preserve">1. </w:t>
      </w:r>
      <w:r>
        <w:rPr>
          <w:rFonts w:ascii="Times New Roman" w:eastAsia="Times New Roman" w:hAnsi="Times New Roman" w:cs="Times New Roman"/>
          <w:b/>
          <w:bCs/>
          <w:color w:val="2F363E"/>
          <w:sz w:val="28"/>
          <w:szCs w:val="28"/>
          <w:lang w:eastAsia="vi-VN"/>
        </w:rPr>
        <w:t>Thời gian</w:t>
      </w:r>
    </w:p>
    <w:p w:rsidR="00D37CA7" w:rsidRDefault="00D37CA7" w:rsidP="00D37CA7">
      <w:pPr>
        <w:spacing w:after="0" w:line="240" w:lineRule="auto"/>
        <w:ind w:firstLine="567"/>
        <w:jc w:val="both"/>
        <w:rPr>
          <w:rFonts w:ascii="Times New Roman" w:eastAsia="Times New Roman" w:hAnsi="Times New Roman" w:cs="Times New Roman"/>
          <w:color w:val="2F363E"/>
          <w:sz w:val="28"/>
          <w:szCs w:val="28"/>
          <w:lang w:eastAsia="vi-VN"/>
        </w:rPr>
      </w:pPr>
      <w:r>
        <w:rPr>
          <w:rFonts w:ascii="Times New Roman" w:eastAsia="Times New Roman" w:hAnsi="Times New Roman" w:cs="Times New Roman"/>
          <w:color w:val="2F363E"/>
          <w:sz w:val="28"/>
          <w:szCs w:val="28"/>
          <w:lang w:eastAsia="vi-VN"/>
        </w:rPr>
        <w:t>Các hoạt động hưởn</w:t>
      </w:r>
      <w:r w:rsidR="00021C20">
        <w:rPr>
          <w:rFonts w:ascii="Times New Roman" w:eastAsia="Times New Roman" w:hAnsi="Times New Roman" w:cs="Times New Roman"/>
          <w:color w:val="2F363E"/>
          <w:sz w:val="28"/>
          <w:szCs w:val="28"/>
          <w:lang w:eastAsia="vi-VN"/>
        </w:rPr>
        <w:t xml:space="preserve">g ứng Ngày Pháp luật cần được </w:t>
      </w:r>
      <w:r w:rsidR="00021C20" w:rsidRPr="00021C20">
        <w:rPr>
          <w:rFonts w:ascii="Times New Roman" w:eastAsia="Times New Roman" w:hAnsi="Times New Roman" w:cs="Times New Roman"/>
          <w:color w:val="2F363E"/>
          <w:sz w:val="28"/>
          <w:szCs w:val="28"/>
          <w:lang w:eastAsia="vi-VN"/>
        </w:rPr>
        <w:t>tổ</w:t>
      </w:r>
      <w:r>
        <w:rPr>
          <w:rFonts w:ascii="Times New Roman" w:eastAsia="Times New Roman" w:hAnsi="Times New Roman" w:cs="Times New Roman"/>
          <w:color w:val="2F363E"/>
          <w:sz w:val="28"/>
          <w:szCs w:val="28"/>
          <w:lang w:eastAsia="vi-VN"/>
        </w:rPr>
        <w:t xml:space="preserve"> chức trong cả năm bảo đảm tính thường xuyên, liên tục và tập trung trong 2 tháng, bắt đầu từ ngày 25/10 đến hết ngày 30/11/20</w:t>
      </w:r>
      <w:r w:rsidR="00C1226A">
        <w:rPr>
          <w:rFonts w:ascii="Times New Roman" w:eastAsia="Times New Roman" w:hAnsi="Times New Roman" w:cs="Times New Roman"/>
          <w:color w:val="2F363E"/>
          <w:sz w:val="28"/>
          <w:szCs w:val="28"/>
          <w:lang w:eastAsia="vi-VN"/>
        </w:rPr>
        <w:t>2</w:t>
      </w:r>
      <w:r w:rsidR="00C1226A" w:rsidRPr="00C1226A">
        <w:rPr>
          <w:rFonts w:ascii="Times New Roman" w:eastAsia="Times New Roman" w:hAnsi="Times New Roman" w:cs="Times New Roman"/>
          <w:color w:val="2F363E"/>
          <w:sz w:val="28"/>
          <w:szCs w:val="28"/>
          <w:lang w:eastAsia="vi-VN"/>
        </w:rPr>
        <w:t>1</w:t>
      </w:r>
      <w:r>
        <w:rPr>
          <w:rFonts w:ascii="Times New Roman" w:eastAsia="Times New Roman" w:hAnsi="Times New Roman" w:cs="Times New Roman"/>
          <w:color w:val="2F363E"/>
          <w:sz w:val="28"/>
          <w:szCs w:val="28"/>
          <w:lang w:eastAsia="vi-VN"/>
        </w:rPr>
        <w:t>: cao điểm trong tuần lễ từ ngày 01/11 đến ngày 9/11/20</w:t>
      </w:r>
      <w:r w:rsidR="00C1226A">
        <w:rPr>
          <w:rFonts w:ascii="Times New Roman" w:eastAsia="Times New Roman" w:hAnsi="Times New Roman" w:cs="Times New Roman"/>
          <w:color w:val="2F363E"/>
          <w:sz w:val="28"/>
          <w:szCs w:val="28"/>
          <w:lang w:eastAsia="vi-VN"/>
        </w:rPr>
        <w:t>2</w:t>
      </w:r>
      <w:r w:rsidR="00C1226A" w:rsidRPr="00C1226A">
        <w:rPr>
          <w:rFonts w:ascii="Times New Roman" w:eastAsia="Times New Roman" w:hAnsi="Times New Roman" w:cs="Times New Roman"/>
          <w:color w:val="2F363E"/>
          <w:sz w:val="28"/>
          <w:szCs w:val="28"/>
          <w:lang w:eastAsia="vi-VN"/>
        </w:rPr>
        <w:t>1</w:t>
      </w:r>
      <w:r>
        <w:rPr>
          <w:rFonts w:ascii="Times New Roman" w:eastAsia="Times New Roman" w:hAnsi="Times New Roman" w:cs="Times New Roman"/>
          <w:color w:val="2F363E"/>
          <w:sz w:val="28"/>
          <w:szCs w:val="28"/>
          <w:lang w:eastAsia="vi-VN"/>
        </w:rPr>
        <w:t>.</w:t>
      </w:r>
    </w:p>
    <w:p w:rsidR="00D37CA7" w:rsidRDefault="00D37CA7" w:rsidP="00D37CA7">
      <w:pPr>
        <w:spacing w:after="0" w:line="240" w:lineRule="auto"/>
        <w:ind w:firstLine="567"/>
        <w:jc w:val="both"/>
        <w:rPr>
          <w:rFonts w:ascii="Times New Roman" w:eastAsia="Times New Roman" w:hAnsi="Times New Roman" w:cs="Times New Roman"/>
          <w:color w:val="2F363E"/>
          <w:sz w:val="28"/>
          <w:szCs w:val="28"/>
          <w:lang w:eastAsia="vi-VN"/>
        </w:rPr>
      </w:pPr>
      <w:r w:rsidRPr="00D37CA7">
        <w:rPr>
          <w:rFonts w:ascii="Times New Roman" w:eastAsia="Times New Roman" w:hAnsi="Times New Roman" w:cs="Times New Roman"/>
          <w:b/>
          <w:bCs/>
          <w:color w:val="2F363E"/>
          <w:sz w:val="28"/>
          <w:szCs w:val="28"/>
          <w:lang w:eastAsia="vi-VN"/>
        </w:rPr>
        <w:t xml:space="preserve">2. </w:t>
      </w:r>
      <w:r>
        <w:rPr>
          <w:rFonts w:ascii="Times New Roman" w:eastAsia="Times New Roman" w:hAnsi="Times New Roman" w:cs="Times New Roman"/>
          <w:b/>
          <w:bCs/>
          <w:color w:val="2F363E"/>
          <w:sz w:val="28"/>
          <w:szCs w:val="28"/>
          <w:lang w:eastAsia="vi-VN"/>
        </w:rPr>
        <w:t>Nội dung</w:t>
      </w:r>
    </w:p>
    <w:p w:rsidR="00D37CA7" w:rsidRDefault="00D37CA7" w:rsidP="00D37CA7">
      <w:pPr>
        <w:spacing w:after="0" w:line="240" w:lineRule="auto"/>
        <w:ind w:firstLine="567"/>
        <w:jc w:val="both"/>
        <w:rPr>
          <w:rFonts w:ascii="Times New Roman" w:eastAsia="Times New Roman" w:hAnsi="Times New Roman" w:cs="Times New Roman"/>
          <w:color w:val="2F363E"/>
          <w:sz w:val="28"/>
          <w:szCs w:val="28"/>
          <w:lang w:eastAsia="vi-VN"/>
        </w:rPr>
      </w:pPr>
      <w:r>
        <w:rPr>
          <w:rFonts w:ascii="Times New Roman" w:eastAsia="Times New Roman" w:hAnsi="Times New Roman" w:cs="Times New Roman"/>
          <w:color w:val="2F363E"/>
          <w:sz w:val="28"/>
          <w:szCs w:val="28"/>
          <w:lang w:eastAsia="vi-VN"/>
        </w:rPr>
        <w:t>Căn cứ điều kiện thực tiễn và nhiệm vụ, các hoạt động hưởng ứng Ngày Pháp luật cần tập trung vào các nội dung sau:</w:t>
      </w:r>
    </w:p>
    <w:p w:rsidR="00D37CA7" w:rsidRDefault="00D37CA7" w:rsidP="00D37CA7">
      <w:pPr>
        <w:spacing w:after="0" w:line="240" w:lineRule="auto"/>
        <w:ind w:firstLine="567"/>
        <w:jc w:val="both"/>
        <w:rPr>
          <w:rFonts w:ascii="Times New Roman" w:eastAsia="Times New Roman" w:hAnsi="Times New Roman" w:cs="Times New Roman"/>
          <w:color w:val="2F363E"/>
          <w:sz w:val="28"/>
          <w:szCs w:val="28"/>
          <w:lang w:eastAsia="vi-VN"/>
        </w:rPr>
      </w:pPr>
      <w:r w:rsidRPr="00D37CA7">
        <w:rPr>
          <w:rFonts w:ascii="Times New Roman" w:eastAsia="Times New Roman" w:hAnsi="Times New Roman" w:cs="Times New Roman"/>
          <w:color w:val="2F363E"/>
          <w:sz w:val="28"/>
          <w:szCs w:val="28"/>
          <w:lang w:eastAsia="vi-VN"/>
        </w:rPr>
        <w:t xml:space="preserve">- </w:t>
      </w:r>
      <w:r>
        <w:rPr>
          <w:rFonts w:ascii="Times New Roman" w:eastAsia="Times New Roman" w:hAnsi="Times New Roman" w:cs="Times New Roman"/>
          <w:color w:val="2F363E"/>
          <w:sz w:val="28"/>
          <w:szCs w:val="28"/>
          <w:lang w:eastAsia="vi-VN"/>
        </w:rPr>
        <w:t>Tuyên truyền sự ra đời, ý nghĩa của ngày Pháp luật</w:t>
      </w:r>
    </w:p>
    <w:p w:rsidR="00D37CA7" w:rsidRDefault="00D37CA7" w:rsidP="00D37CA7">
      <w:pPr>
        <w:spacing w:after="0" w:line="240" w:lineRule="auto"/>
        <w:ind w:firstLine="567"/>
        <w:jc w:val="both"/>
        <w:rPr>
          <w:rFonts w:ascii="Times New Roman" w:eastAsia="Times New Roman" w:hAnsi="Times New Roman" w:cs="Times New Roman"/>
          <w:color w:val="2F363E"/>
          <w:sz w:val="28"/>
          <w:szCs w:val="28"/>
          <w:lang w:eastAsia="vi-VN"/>
        </w:rPr>
      </w:pPr>
      <w:r w:rsidRPr="00D37CA7">
        <w:rPr>
          <w:rFonts w:ascii="Times New Roman" w:eastAsia="Times New Roman" w:hAnsi="Times New Roman" w:cs="Times New Roman"/>
          <w:color w:val="2F363E"/>
          <w:sz w:val="28"/>
          <w:szCs w:val="28"/>
          <w:lang w:eastAsia="vi-VN"/>
        </w:rPr>
        <w:t xml:space="preserve">- </w:t>
      </w:r>
      <w:r>
        <w:rPr>
          <w:rFonts w:ascii="Times New Roman" w:eastAsia="Times New Roman" w:hAnsi="Times New Roman" w:cs="Times New Roman"/>
          <w:color w:val="2F363E"/>
          <w:sz w:val="28"/>
          <w:szCs w:val="28"/>
          <w:lang w:eastAsia="vi-VN"/>
        </w:rPr>
        <w:t>Phát động trong toàn Đảng toàn dân hưởng ứng, tìm hiểu, tôn trọng và nghiêm chỉnh thực hiện Hiến pháp Pháp luật;</w:t>
      </w:r>
    </w:p>
    <w:p w:rsidR="00D37CA7" w:rsidRDefault="00D37CA7" w:rsidP="00D37CA7">
      <w:pPr>
        <w:spacing w:after="0" w:line="240" w:lineRule="auto"/>
        <w:ind w:firstLine="567"/>
        <w:jc w:val="both"/>
        <w:rPr>
          <w:rFonts w:ascii="Times New Roman" w:eastAsia="Times New Roman" w:hAnsi="Times New Roman" w:cs="Times New Roman"/>
          <w:color w:val="2F363E"/>
          <w:sz w:val="28"/>
          <w:szCs w:val="28"/>
          <w:lang w:eastAsia="vi-VN"/>
        </w:rPr>
      </w:pPr>
      <w:r w:rsidRPr="00D37CA7">
        <w:rPr>
          <w:rFonts w:ascii="Times New Roman" w:eastAsia="Times New Roman" w:hAnsi="Times New Roman" w:cs="Times New Roman"/>
          <w:color w:val="2F363E"/>
          <w:sz w:val="28"/>
          <w:szCs w:val="28"/>
          <w:lang w:eastAsia="vi-VN"/>
        </w:rPr>
        <w:t>-</w:t>
      </w:r>
      <w:r>
        <w:rPr>
          <w:rFonts w:ascii="Times New Roman" w:eastAsia="Times New Roman" w:hAnsi="Times New Roman" w:cs="Times New Roman"/>
          <w:color w:val="2F363E"/>
          <w:sz w:val="28"/>
          <w:szCs w:val="28"/>
          <w:lang w:eastAsia="vi-VN"/>
        </w:rPr>
        <w:t xml:space="preserve"> Quán triệt, truyền thông, phổ biến nội dung chính sách, quy định mới về giáo dục và các văn bản hướng dẫn cấp học THCS; các Luật, các văn bản thi hành về phòng chống tham nhũng, lãng phí, khiếu nại tố cáo, bảo vệ môi trường, an toàn thực phẩm, phòng chống cháy nổ, an toàn giao thông, phòng chống</w:t>
      </w:r>
      <w:r w:rsidR="00C76490">
        <w:rPr>
          <w:rFonts w:ascii="Times New Roman" w:eastAsia="Times New Roman" w:hAnsi="Times New Roman" w:cs="Times New Roman"/>
          <w:color w:val="2F363E"/>
          <w:sz w:val="28"/>
          <w:szCs w:val="28"/>
          <w:lang w:eastAsia="vi-VN"/>
        </w:rPr>
        <w:t xml:space="preserve"> tệ nạn xã hội, bạo lực học đ</w:t>
      </w:r>
      <w:r w:rsidR="00C76490" w:rsidRPr="00C76490">
        <w:rPr>
          <w:rFonts w:ascii="Times New Roman" w:eastAsia="Times New Roman" w:hAnsi="Times New Roman" w:cs="Times New Roman"/>
          <w:color w:val="2F363E"/>
          <w:sz w:val="28"/>
          <w:szCs w:val="28"/>
          <w:lang w:eastAsia="vi-VN"/>
        </w:rPr>
        <w:t>ường</w:t>
      </w:r>
      <w:r>
        <w:rPr>
          <w:rFonts w:ascii="Times New Roman" w:eastAsia="Times New Roman" w:hAnsi="Times New Roman" w:cs="Times New Roman"/>
          <w:color w:val="2F363E"/>
          <w:sz w:val="28"/>
          <w:szCs w:val="28"/>
          <w:lang w:eastAsia="vi-VN"/>
        </w:rPr>
        <w:t>, xâm hại trẻ em, bình đăng giới, chính sách an sinh xã hội, luật an ninh mạng…..</w:t>
      </w:r>
    </w:p>
    <w:p w:rsidR="00D37CA7" w:rsidRPr="00D37CA7" w:rsidRDefault="00D37CA7" w:rsidP="00D37CA7">
      <w:pPr>
        <w:spacing w:after="0" w:line="240" w:lineRule="auto"/>
        <w:ind w:firstLine="567"/>
        <w:jc w:val="both"/>
        <w:rPr>
          <w:rFonts w:ascii="Times New Roman" w:eastAsia="Times New Roman" w:hAnsi="Times New Roman" w:cs="Times New Roman"/>
          <w:color w:val="2F363E"/>
          <w:sz w:val="28"/>
          <w:szCs w:val="28"/>
          <w:lang w:eastAsia="vi-VN"/>
        </w:rPr>
      </w:pPr>
      <w:r>
        <w:rPr>
          <w:rFonts w:ascii="Times New Roman" w:eastAsia="Times New Roman" w:hAnsi="Times New Roman" w:cs="Times New Roman"/>
          <w:color w:val="2F363E"/>
          <w:sz w:val="28"/>
          <w:szCs w:val="28"/>
          <w:lang w:eastAsia="vi-VN"/>
        </w:rPr>
        <w:t>Những thông tin về cải cách hành chính, các dịch vụ công mức độ 3, 4 ứng dụng công nghệ thông tin. Giáo dục ý thức tuân thủ, chấp hành pháp luật gắn với giáo dục tư tưởng chính trị, đạo đức, lối sống, ý thức công vụ; xây dựn</w:t>
      </w:r>
      <w:r w:rsidR="00C30F82">
        <w:rPr>
          <w:rFonts w:ascii="Times New Roman" w:eastAsia="Times New Roman" w:hAnsi="Times New Roman" w:cs="Times New Roman"/>
          <w:color w:val="2F363E"/>
          <w:sz w:val="28"/>
          <w:szCs w:val="28"/>
          <w:lang w:eastAsia="vi-VN"/>
        </w:rPr>
        <w:t>g, b</w:t>
      </w:r>
      <w:r w:rsidR="00C30F82" w:rsidRPr="00C30F82">
        <w:rPr>
          <w:rFonts w:ascii="Times New Roman" w:eastAsia="Times New Roman" w:hAnsi="Times New Roman" w:cs="Times New Roman"/>
          <w:color w:val="2F363E"/>
          <w:sz w:val="28"/>
          <w:szCs w:val="28"/>
          <w:lang w:eastAsia="vi-VN"/>
        </w:rPr>
        <w:t>ồ</w:t>
      </w:r>
      <w:r>
        <w:rPr>
          <w:rFonts w:ascii="Times New Roman" w:eastAsia="Times New Roman" w:hAnsi="Times New Roman" w:cs="Times New Roman"/>
          <w:color w:val="2F363E"/>
          <w:sz w:val="28"/>
          <w:szCs w:val="28"/>
          <w:lang w:eastAsia="vi-VN"/>
        </w:rPr>
        <w:t>i dưỡng, tôn vinh, khen thưởng người tốt, việc tốt, phê phán đấu tranh với những hành vi lệch chuẩn xã hội.</w:t>
      </w:r>
    </w:p>
    <w:p w:rsidR="00D37CA7" w:rsidRDefault="00D37CA7" w:rsidP="00D37CA7">
      <w:pPr>
        <w:spacing w:after="0" w:line="240" w:lineRule="auto"/>
        <w:ind w:firstLine="567"/>
        <w:jc w:val="both"/>
        <w:rPr>
          <w:rFonts w:ascii="Times New Roman" w:eastAsia="Times New Roman" w:hAnsi="Times New Roman" w:cs="Times New Roman"/>
          <w:color w:val="2F363E"/>
          <w:sz w:val="28"/>
          <w:szCs w:val="28"/>
          <w:lang w:eastAsia="vi-VN"/>
        </w:rPr>
      </w:pPr>
      <w:r w:rsidRPr="00D37CA7">
        <w:rPr>
          <w:rFonts w:ascii="Times New Roman" w:eastAsia="Times New Roman" w:hAnsi="Times New Roman" w:cs="Times New Roman"/>
          <w:color w:val="2F363E"/>
          <w:sz w:val="28"/>
          <w:szCs w:val="28"/>
          <w:lang w:eastAsia="vi-VN"/>
        </w:rPr>
        <w:t>-</w:t>
      </w:r>
      <w:r>
        <w:rPr>
          <w:rFonts w:ascii="Times New Roman" w:eastAsia="Times New Roman" w:hAnsi="Times New Roman" w:cs="Times New Roman"/>
          <w:color w:val="2F363E"/>
          <w:sz w:val="28"/>
          <w:szCs w:val="28"/>
          <w:lang w:eastAsia="vi-VN"/>
        </w:rPr>
        <w:t xml:space="preserve"> Đổi mới, đa dạng các hình thức phổ biến, giáo dục pháp luật cho học sinh, thiết thực hưởng ứng Ngày Pháp luật đảm bảo tiết kiệm, hiệu quá, phù hợp với từng đối tượng và có sức lan tỏa trong xã hội; ứng dụng mạnh mẽ công nghệ</w:t>
      </w:r>
    </w:p>
    <w:p w:rsidR="00D37CA7" w:rsidRDefault="00D37CA7" w:rsidP="00D37CA7">
      <w:pPr>
        <w:spacing w:after="0" w:line="240" w:lineRule="auto"/>
        <w:ind w:firstLine="567"/>
        <w:jc w:val="both"/>
        <w:rPr>
          <w:rFonts w:ascii="Times New Roman" w:eastAsia="Times New Roman" w:hAnsi="Times New Roman" w:cs="Times New Roman"/>
          <w:color w:val="2F363E"/>
          <w:sz w:val="28"/>
          <w:szCs w:val="28"/>
          <w:lang w:eastAsia="vi-VN"/>
        </w:rPr>
      </w:pPr>
      <w:r w:rsidRPr="00234B51">
        <w:rPr>
          <w:rFonts w:ascii="Times New Roman" w:eastAsia="Times New Roman" w:hAnsi="Times New Roman" w:cs="Times New Roman"/>
          <w:color w:val="2F363E"/>
          <w:sz w:val="28"/>
          <w:szCs w:val="28"/>
          <w:lang w:eastAsia="vi-VN"/>
        </w:rPr>
        <w:t xml:space="preserve">3. </w:t>
      </w:r>
      <w:r>
        <w:rPr>
          <w:rFonts w:ascii="Times New Roman" w:eastAsia="Times New Roman" w:hAnsi="Times New Roman" w:cs="Times New Roman"/>
          <w:b/>
          <w:bCs/>
          <w:color w:val="2F363E"/>
          <w:sz w:val="28"/>
          <w:szCs w:val="28"/>
          <w:lang w:eastAsia="vi-VN"/>
        </w:rPr>
        <w:t>Hình thức</w:t>
      </w:r>
    </w:p>
    <w:p w:rsidR="00D37CA7" w:rsidRDefault="00D37CA7" w:rsidP="00D37CA7">
      <w:pPr>
        <w:spacing w:after="0" w:line="240" w:lineRule="auto"/>
        <w:ind w:firstLine="567"/>
        <w:jc w:val="both"/>
        <w:rPr>
          <w:rFonts w:ascii="Times New Roman" w:eastAsia="Times New Roman" w:hAnsi="Times New Roman" w:cs="Times New Roman"/>
          <w:color w:val="2F363E"/>
          <w:sz w:val="28"/>
          <w:szCs w:val="28"/>
          <w:lang w:eastAsia="vi-VN"/>
        </w:rPr>
      </w:pPr>
      <w:r w:rsidRPr="00D37CA7">
        <w:rPr>
          <w:rFonts w:ascii="Times New Roman" w:eastAsia="Times New Roman" w:hAnsi="Times New Roman" w:cs="Times New Roman"/>
          <w:color w:val="2F363E"/>
          <w:sz w:val="28"/>
          <w:szCs w:val="28"/>
          <w:lang w:eastAsia="vi-VN"/>
        </w:rPr>
        <w:t>-</w:t>
      </w:r>
      <w:r>
        <w:rPr>
          <w:rFonts w:ascii="Times New Roman" w:eastAsia="Times New Roman" w:hAnsi="Times New Roman" w:cs="Times New Roman"/>
          <w:color w:val="2F363E"/>
          <w:sz w:val="28"/>
          <w:szCs w:val="28"/>
          <w:lang w:eastAsia="vi-VN"/>
        </w:rPr>
        <w:t xml:space="preserve"> Tiếp tục triển khai các hình thức hưởng ứng Ngày Pháp luật có hiệu quả như: Qua mạng Internet, ứng dụng công nghệ thông tin; tìm hiểu pháp luật(trực tuyến, sân khấu hóa); ngày hội Pháp luật;</w:t>
      </w:r>
    </w:p>
    <w:p w:rsidR="00D37CA7" w:rsidRDefault="00D37CA7" w:rsidP="00D37CA7">
      <w:pPr>
        <w:spacing w:after="0" w:line="240" w:lineRule="auto"/>
        <w:ind w:firstLine="567"/>
        <w:jc w:val="both"/>
        <w:rPr>
          <w:rFonts w:ascii="Times New Roman" w:eastAsia="Times New Roman" w:hAnsi="Times New Roman" w:cs="Times New Roman"/>
          <w:color w:val="2F363E"/>
          <w:sz w:val="28"/>
          <w:szCs w:val="28"/>
          <w:lang w:eastAsia="vi-VN"/>
        </w:rPr>
      </w:pPr>
      <w:r>
        <w:rPr>
          <w:rFonts w:ascii="Times New Roman" w:eastAsia="Times New Roman" w:hAnsi="Times New Roman" w:cs="Times New Roman"/>
          <w:color w:val="2F363E"/>
          <w:sz w:val="28"/>
          <w:szCs w:val="28"/>
          <w:lang w:eastAsia="vi-VN"/>
        </w:rPr>
        <w:t>4.</w:t>
      </w:r>
      <w:r w:rsidRPr="00D37CA7">
        <w:rPr>
          <w:rFonts w:ascii="Times New Roman" w:eastAsia="Times New Roman" w:hAnsi="Times New Roman" w:cs="Times New Roman"/>
          <w:color w:val="2F363E"/>
          <w:sz w:val="28"/>
          <w:szCs w:val="28"/>
          <w:lang w:eastAsia="vi-VN"/>
        </w:rPr>
        <w:t xml:space="preserve"> </w:t>
      </w:r>
      <w:r>
        <w:rPr>
          <w:rFonts w:ascii="Times New Roman" w:eastAsia="Times New Roman" w:hAnsi="Times New Roman" w:cs="Times New Roman"/>
          <w:b/>
          <w:bCs/>
          <w:color w:val="2F363E"/>
          <w:sz w:val="28"/>
          <w:szCs w:val="28"/>
          <w:lang w:eastAsia="vi-VN"/>
        </w:rPr>
        <w:t>TÔ CHỨC THỰC HIỆN</w:t>
      </w:r>
    </w:p>
    <w:p w:rsidR="00D37CA7" w:rsidRDefault="00D37CA7" w:rsidP="00D37CA7">
      <w:pPr>
        <w:spacing w:after="0" w:line="240" w:lineRule="auto"/>
        <w:ind w:firstLine="567"/>
        <w:jc w:val="both"/>
        <w:rPr>
          <w:rFonts w:ascii="Times New Roman" w:eastAsia="Times New Roman" w:hAnsi="Times New Roman" w:cs="Times New Roman"/>
          <w:color w:val="2F363E"/>
          <w:sz w:val="28"/>
          <w:szCs w:val="28"/>
          <w:lang w:eastAsia="vi-VN"/>
        </w:rPr>
      </w:pPr>
      <w:r w:rsidRPr="00D37CA7">
        <w:rPr>
          <w:rFonts w:ascii="Times New Roman" w:eastAsia="Times New Roman" w:hAnsi="Times New Roman" w:cs="Times New Roman"/>
          <w:color w:val="2F363E"/>
          <w:sz w:val="28"/>
          <w:szCs w:val="28"/>
          <w:lang w:eastAsia="vi-VN"/>
        </w:rPr>
        <w:t xml:space="preserve">- </w:t>
      </w:r>
      <w:r>
        <w:rPr>
          <w:rFonts w:ascii="Times New Roman" w:eastAsia="Times New Roman" w:hAnsi="Times New Roman" w:cs="Times New Roman"/>
          <w:color w:val="2F363E"/>
          <w:sz w:val="28"/>
          <w:szCs w:val="28"/>
          <w:lang w:eastAsia="vi-VN"/>
        </w:rPr>
        <w:t>UBND xã thành lập Ban chỉ đạo, Ban tổ chức.</w:t>
      </w:r>
    </w:p>
    <w:p w:rsidR="00D37CA7" w:rsidRDefault="00D37CA7" w:rsidP="00D37CA7">
      <w:pPr>
        <w:spacing w:after="0" w:line="240" w:lineRule="auto"/>
        <w:ind w:firstLine="567"/>
        <w:jc w:val="both"/>
        <w:rPr>
          <w:rFonts w:ascii="Times New Roman" w:eastAsia="Times New Roman" w:hAnsi="Times New Roman" w:cs="Times New Roman"/>
          <w:color w:val="2F363E"/>
          <w:sz w:val="28"/>
          <w:szCs w:val="28"/>
          <w:lang w:eastAsia="vi-VN"/>
        </w:rPr>
      </w:pPr>
      <w:r w:rsidRPr="00D37CA7">
        <w:rPr>
          <w:rFonts w:ascii="Times New Roman" w:eastAsia="Times New Roman" w:hAnsi="Times New Roman" w:cs="Times New Roman"/>
          <w:color w:val="2F363E"/>
          <w:sz w:val="28"/>
          <w:szCs w:val="28"/>
          <w:lang w:eastAsia="vi-VN"/>
        </w:rPr>
        <w:t>-</w:t>
      </w:r>
      <w:r>
        <w:rPr>
          <w:rFonts w:ascii="Times New Roman" w:eastAsia="Times New Roman" w:hAnsi="Times New Roman" w:cs="Times New Roman"/>
          <w:color w:val="2F363E"/>
          <w:sz w:val="28"/>
          <w:szCs w:val="28"/>
          <w:lang w:eastAsia="vi-VN"/>
        </w:rPr>
        <w:t xml:space="preserve"> Xây dựng Kế hoạch và triển khai thực hiện tốt các hoạt động hưởng ứng Ngày Pháp luật tại cơ sở.</w:t>
      </w:r>
    </w:p>
    <w:p w:rsidR="00D37CA7" w:rsidRDefault="00D37CA7" w:rsidP="00D37CA7">
      <w:pPr>
        <w:spacing w:after="0" w:line="240" w:lineRule="auto"/>
        <w:ind w:firstLine="567"/>
        <w:jc w:val="both"/>
        <w:rPr>
          <w:rFonts w:ascii="Times New Roman" w:eastAsia="Times New Roman" w:hAnsi="Times New Roman" w:cs="Times New Roman"/>
          <w:color w:val="2F363E"/>
          <w:sz w:val="28"/>
          <w:szCs w:val="28"/>
          <w:lang w:eastAsia="vi-VN"/>
        </w:rPr>
      </w:pPr>
      <w:r w:rsidRPr="00D37CA7">
        <w:rPr>
          <w:rFonts w:ascii="Times New Roman" w:eastAsia="Times New Roman" w:hAnsi="Times New Roman" w:cs="Times New Roman"/>
          <w:color w:val="2F363E"/>
          <w:sz w:val="28"/>
          <w:szCs w:val="28"/>
          <w:lang w:eastAsia="vi-VN"/>
        </w:rPr>
        <w:t>-</w:t>
      </w:r>
      <w:r>
        <w:rPr>
          <w:rFonts w:ascii="Times New Roman" w:eastAsia="Times New Roman" w:hAnsi="Times New Roman" w:cs="Times New Roman"/>
          <w:color w:val="2F363E"/>
          <w:sz w:val="28"/>
          <w:szCs w:val="28"/>
          <w:lang w:eastAsia="vi-VN"/>
        </w:rPr>
        <w:t xml:space="preserve"> Tuyên truyền tin, bài, treo băng rôn, khẩu hiệu về Ngày Pháp luật năm 20</w:t>
      </w:r>
      <w:r w:rsidR="00C1226A">
        <w:rPr>
          <w:rFonts w:ascii="Times New Roman" w:eastAsia="Times New Roman" w:hAnsi="Times New Roman" w:cs="Times New Roman"/>
          <w:color w:val="2F363E"/>
          <w:sz w:val="28"/>
          <w:szCs w:val="28"/>
          <w:lang w:eastAsia="vi-VN"/>
        </w:rPr>
        <w:t>2</w:t>
      </w:r>
      <w:r w:rsidR="00C1226A" w:rsidRPr="00C1226A">
        <w:rPr>
          <w:rFonts w:ascii="Times New Roman" w:eastAsia="Times New Roman" w:hAnsi="Times New Roman" w:cs="Times New Roman"/>
          <w:color w:val="2F363E"/>
          <w:sz w:val="28"/>
          <w:szCs w:val="28"/>
          <w:lang w:eastAsia="vi-VN"/>
        </w:rPr>
        <w:t>1</w:t>
      </w:r>
      <w:r w:rsidR="006933EE" w:rsidRPr="006933EE">
        <w:rPr>
          <w:rFonts w:ascii="Times New Roman" w:eastAsia="Times New Roman" w:hAnsi="Times New Roman" w:cs="Times New Roman"/>
          <w:color w:val="2F363E"/>
          <w:sz w:val="28"/>
          <w:szCs w:val="28"/>
          <w:lang w:eastAsia="vi-VN"/>
        </w:rPr>
        <w:t xml:space="preserve"> </w:t>
      </w:r>
      <w:r>
        <w:rPr>
          <w:rFonts w:ascii="Times New Roman" w:eastAsia="Times New Roman" w:hAnsi="Times New Roman" w:cs="Times New Roman"/>
          <w:color w:val="2F363E"/>
          <w:sz w:val="28"/>
          <w:szCs w:val="28"/>
          <w:lang w:eastAsia="vi-VN"/>
        </w:rPr>
        <w:t>ngay cổng UBND xã và các hội quán thôn.</w:t>
      </w:r>
    </w:p>
    <w:p w:rsidR="00D37CA7" w:rsidRDefault="00D37CA7" w:rsidP="00D37CA7">
      <w:pPr>
        <w:spacing w:after="0" w:line="240" w:lineRule="auto"/>
        <w:ind w:firstLine="567"/>
        <w:jc w:val="both"/>
        <w:rPr>
          <w:rFonts w:ascii="Times New Roman" w:eastAsia="Times New Roman" w:hAnsi="Times New Roman" w:cs="Times New Roman"/>
          <w:color w:val="2F363E"/>
          <w:sz w:val="28"/>
          <w:szCs w:val="28"/>
          <w:lang w:eastAsia="vi-VN"/>
        </w:rPr>
      </w:pPr>
      <w:r>
        <w:rPr>
          <w:rFonts w:ascii="Times New Roman" w:eastAsia="Times New Roman" w:hAnsi="Times New Roman" w:cs="Times New Roman"/>
          <w:color w:val="2F363E"/>
          <w:sz w:val="28"/>
          <w:szCs w:val="28"/>
          <w:lang w:eastAsia="vi-VN"/>
        </w:rPr>
        <w:lastRenderedPageBreak/>
        <w:t>Trên đây là Kế hoạch UBND xã Cẩm Hà về triển khai, thực hiện “Ngày Pháp luật nước Cộng hòa xã hội chủ nghĩa Việt Nam” năm 20</w:t>
      </w:r>
      <w:r w:rsidR="00C1226A">
        <w:rPr>
          <w:rFonts w:ascii="Times New Roman" w:eastAsia="Times New Roman" w:hAnsi="Times New Roman" w:cs="Times New Roman"/>
          <w:color w:val="2F363E"/>
          <w:sz w:val="28"/>
          <w:szCs w:val="28"/>
          <w:lang w:eastAsia="vi-VN"/>
        </w:rPr>
        <w:t>2</w:t>
      </w:r>
      <w:r w:rsidR="00C1226A" w:rsidRPr="00C1226A">
        <w:rPr>
          <w:rFonts w:ascii="Times New Roman" w:eastAsia="Times New Roman" w:hAnsi="Times New Roman" w:cs="Times New Roman"/>
          <w:color w:val="2F363E"/>
          <w:sz w:val="28"/>
          <w:szCs w:val="28"/>
          <w:lang w:eastAsia="vi-VN"/>
        </w:rPr>
        <w:t>1</w:t>
      </w:r>
      <w:r>
        <w:rPr>
          <w:rFonts w:ascii="Times New Roman" w:eastAsia="Times New Roman" w:hAnsi="Times New Roman" w:cs="Times New Roman"/>
          <w:color w:val="2F363E"/>
          <w:sz w:val="28"/>
          <w:szCs w:val="28"/>
          <w:lang w:eastAsia="vi-VN"/>
        </w:rPr>
        <w:t>. Văn phòng UBND  tổ chức nghiêm túc thực hiện đúng nhiệm vụ của mình để kế hoạch được triển khai đảm bảo yêu cầu, đạt hiệu quả thiết thực./.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19"/>
        <w:gridCol w:w="4637"/>
      </w:tblGrid>
      <w:tr w:rsidR="00D37CA7" w:rsidTr="00D37CA7">
        <w:trPr>
          <w:tblCellSpacing w:w="0" w:type="dxa"/>
        </w:trPr>
        <w:tc>
          <w:tcPr>
            <w:tcW w:w="4219" w:type="dxa"/>
            <w:shd w:val="clear" w:color="auto" w:fill="FFFFFF"/>
            <w:tcMar>
              <w:top w:w="0" w:type="dxa"/>
              <w:left w:w="108" w:type="dxa"/>
              <w:bottom w:w="0" w:type="dxa"/>
              <w:right w:w="108" w:type="dxa"/>
            </w:tcMar>
            <w:hideMark/>
          </w:tcPr>
          <w:p w:rsidR="00D37CA7" w:rsidRPr="00D37CA7" w:rsidRDefault="00D37CA7">
            <w:pPr>
              <w:spacing w:after="0" w:line="234" w:lineRule="atLeast"/>
              <w:rPr>
                <w:rFonts w:asciiTheme="majorHAnsi" w:eastAsia="Times New Roman" w:hAnsiTheme="majorHAnsi" w:cstheme="majorHAnsi"/>
                <w:color w:val="000000"/>
                <w:sz w:val="24"/>
                <w:szCs w:val="24"/>
                <w:lang w:eastAsia="vi-VN"/>
              </w:rPr>
            </w:pPr>
            <w:r>
              <w:rPr>
                <w:rFonts w:asciiTheme="majorHAnsi" w:eastAsia="Times New Roman" w:hAnsiTheme="majorHAnsi" w:cstheme="majorHAnsi"/>
                <w:b/>
                <w:bCs/>
                <w:i/>
                <w:iCs/>
                <w:color w:val="000000"/>
                <w:sz w:val="24"/>
                <w:szCs w:val="24"/>
                <w:lang w:eastAsia="vi-VN"/>
              </w:rPr>
              <w:t>Nơi nhận:</w:t>
            </w:r>
            <w:r>
              <w:rPr>
                <w:rFonts w:asciiTheme="majorHAnsi" w:eastAsia="Times New Roman" w:hAnsiTheme="majorHAnsi" w:cstheme="majorHAnsi"/>
                <w:bCs/>
                <w:i/>
                <w:iCs/>
                <w:color w:val="000000"/>
                <w:sz w:val="24"/>
                <w:szCs w:val="24"/>
                <w:lang w:eastAsia="vi-VN"/>
              </w:rPr>
              <w:br/>
            </w:r>
            <w:r>
              <w:rPr>
                <w:rFonts w:asciiTheme="majorHAnsi" w:eastAsia="Times New Roman" w:hAnsiTheme="majorHAnsi" w:cstheme="majorHAnsi"/>
                <w:color w:val="000000"/>
                <w:sz w:val="24"/>
                <w:szCs w:val="24"/>
                <w:lang w:eastAsia="vi-VN"/>
              </w:rPr>
              <w:t>- Phòng</w:t>
            </w:r>
            <w:r w:rsidRPr="00D37CA7">
              <w:rPr>
                <w:rFonts w:asciiTheme="majorHAnsi" w:eastAsia="Times New Roman" w:hAnsiTheme="majorHAnsi" w:cstheme="majorHAnsi"/>
                <w:color w:val="000000"/>
                <w:sz w:val="24"/>
                <w:szCs w:val="24"/>
                <w:lang w:eastAsia="vi-VN"/>
              </w:rPr>
              <w:t xml:space="preserve"> </w:t>
            </w:r>
            <w:r>
              <w:rPr>
                <w:rFonts w:asciiTheme="majorHAnsi" w:eastAsia="Times New Roman" w:hAnsiTheme="majorHAnsi" w:cstheme="majorHAnsi"/>
                <w:color w:val="000000"/>
                <w:sz w:val="24"/>
                <w:szCs w:val="24"/>
                <w:lang w:eastAsia="vi-VN"/>
              </w:rPr>
              <w:t>Tư pháp</w:t>
            </w:r>
            <w:r w:rsidRPr="00D37CA7">
              <w:rPr>
                <w:rFonts w:asciiTheme="majorHAnsi" w:eastAsia="Times New Roman" w:hAnsiTheme="majorHAnsi" w:cstheme="majorHAnsi"/>
                <w:color w:val="000000"/>
                <w:sz w:val="24"/>
                <w:szCs w:val="24"/>
                <w:lang w:eastAsia="vi-VN"/>
              </w:rPr>
              <w:t xml:space="preserve"> huyện</w:t>
            </w:r>
            <w:r>
              <w:rPr>
                <w:rFonts w:asciiTheme="majorHAnsi" w:eastAsia="Times New Roman" w:hAnsiTheme="majorHAnsi" w:cstheme="majorHAnsi"/>
                <w:color w:val="000000"/>
                <w:sz w:val="24"/>
                <w:szCs w:val="24"/>
                <w:lang w:eastAsia="vi-VN"/>
              </w:rPr>
              <w:t>;</w:t>
            </w:r>
          </w:p>
          <w:p w:rsidR="00D37CA7" w:rsidRPr="00D37CA7" w:rsidRDefault="00D37CA7">
            <w:pPr>
              <w:spacing w:after="0" w:line="234" w:lineRule="atLeast"/>
              <w:rPr>
                <w:rFonts w:asciiTheme="majorHAnsi" w:eastAsia="Times New Roman" w:hAnsiTheme="majorHAnsi" w:cstheme="majorHAnsi"/>
                <w:color w:val="000000"/>
                <w:sz w:val="24"/>
                <w:szCs w:val="24"/>
                <w:lang w:eastAsia="vi-VN"/>
              </w:rPr>
            </w:pPr>
            <w:r w:rsidRPr="00D37CA7">
              <w:rPr>
                <w:rFonts w:asciiTheme="majorHAnsi" w:eastAsia="Times New Roman" w:hAnsiTheme="majorHAnsi" w:cstheme="majorHAnsi"/>
                <w:color w:val="000000"/>
                <w:sz w:val="24"/>
                <w:szCs w:val="24"/>
                <w:lang w:eastAsia="vi-VN"/>
              </w:rPr>
              <w:t>- TT ĐU, HĐND, MTTQ;</w:t>
            </w:r>
          </w:p>
          <w:p w:rsidR="00D37CA7" w:rsidRPr="00D37CA7" w:rsidRDefault="00D37CA7">
            <w:pPr>
              <w:spacing w:after="0" w:line="234" w:lineRule="atLeast"/>
              <w:rPr>
                <w:rFonts w:asciiTheme="majorHAnsi" w:eastAsia="Times New Roman" w:hAnsiTheme="majorHAnsi" w:cstheme="majorHAnsi"/>
                <w:color w:val="000000"/>
                <w:sz w:val="24"/>
                <w:szCs w:val="24"/>
                <w:lang w:eastAsia="vi-VN"/>
              </w:rPr>
            </w:pPr>
            <w:r w:rsidRPr="00D37CA7">
              <w:rPr>
                <w:rFonts w:asciiTheme="majorHAnsi" w:eastAsia="Times New Roman" w:hAnsiTheme="majorHAnsi" w:cstheme="majorHAnsi"/>
                <w:color w:val="000000"/>
                <w:sz w:val="24"/>
                <w:szCs w:val="24"/>
                <w:lang w:eastAsia="vi-VN"/>
              </w:rPr>
              <w:t>- Các ban ngành;</w:t>
            </w:r>
          </w:p>
          <w:p w:rsidR="00D37CA7" w:rsidRDefault="00D37CA7">
            <w:pPr>
              <w:spacing w:after="0" w:line="234" w:lineRule="atLeast"/>
              <w:rPr>
                <w:rFonts w:asciiTheme="majorHAnsi" w:eastAsia="Times New Roman" w:hAnsiTheme="majorHAnsi" w:cstheme="majorHAnsi"/>
                <w:color w:val="000000"/>
                <w:sz w:val="24"/>
                <w:szCs w:val="24"/>
                <w:lang w:eastAsia="vi-VN"/>
              </w:rPr>
            </w:pPr>
            <w:r w:rsidRPr="00D37CA7">
              <w:rPr>
                <w:rFonts w:asciiTheme="majorHAnsi" w:eastAsia="Times New Roman" w:hAnsiTheme="majorHAnsi" w:cstheme="majorHAnsi"/>
                <w:color w:val="000000"/>
                <w:sz w:val="24"/>
                <w:szCs w:val="24"/>
                <w:lang w:eastAsia="vi-VN"/>
              </w:rPr>
              <w:t>- Các thôn xóm;</w:t>
            </w:r>
            <w:r>
              <w:rPr>
                <w:rFonts w:asciiTheme="majorHAnsi" w:eastAsia="Times New Roman" w:hAnsiTheme="majorHAnsi" w:cstheme="majorHAnsi"/>
                <w:color w:val="000000"/>
                <w:sz w:val="24"/>
                <w:szCs w:val="24"/>
                <w:lang w:eastAsia="vi-VN"/>
              </w:rPr>
              <w:br/>
              <w:t>- Lưu: VT, TP.</w:t>
            </w:r>
          </w:p>
        </w:tc>
        <w:tc>
          <w:tcPr>
            <w:tcW w:w="4637" w:type="dxa"/>
            <w:shd w:val="clear" w:color="auto" w:fill="FFFFFF"/>
            <w:tcMar>
              <w:top w:w="0" w:type="dxa"/>
              <w:left w:w="108" w:type="dxa"/>
              <w:bottom w:w="0" w:type="dxa"/>
              <w:right w:w="108" w:type="dxa"/>
            </w:tcMar>
            <w:hideMark/>
          </w:tcPr>
          <w:p w:rsidR="00D37CA7" w:rsidRPr="00D37CA7" w:rsidRDefault="00D37CA7">
            <w:pPr>
              <w:spacing w:after="0" w:line="240" w:lineRule="auto"/>
              <w:ind w:firstLine="567"/>
              <w:jc w:val="center"/>
              <w:rPr>
                <w:rFonts w:asciiTheme="majorHAnsi" w:eastAsia="Times New Roman" w:hAnsiTheme="majorHAnsi" w:cstheme="majorHAnsi"/>
                <w:b/>
                <w:bCs/>
                <w:color w:val="000000"/>
                <w:sz w:val="28"/>
                <w:szCs w:val="28"/>
                <w:lang w:eastAsia="vi-VN"/>
              </w:rPr>
            </w:pPr>
            <w:r w:rsidRPr="00D37CA7">
              <w:rPr>
                <w:rFonts w:asciiTheme="majorHAnsi" w:eastAsia="Times New Roman" w:hAnsiTheme="majorHAnsi" w:cstheme="majorHAnsi"/>
                <w:b/>
                <w:bCs/>
                <w:color w:val="000000"/>
                <w:sz w:val="28"/>
                <w:szCs w:val="28"/>
                <w:lang w:eastAsia="vi-VN"/>
              </w:rPr>
              <w:t>TM . ỦY BAN NHÂN DÂN</w:t>
            </w:r>
          </w:p>
          <w:p w:rsidR="00D37CA7" w:rsidRDefault="00D37CA7">
            <w:pPr>
              <w:spacing w:after="0" w:line="240" w:lineRule="auto"/>
              <w:ind w:firstLine="567"/>
              <w:jc w:val="center"/>
              <w:rPr>
                <w:rFonts w:asciiTheme="majorHAnsi" w:eastAsia="Times New Roman" w:hAnsiTheme="majorHAnsi" w:cstheme="majorHAnsi"/>
                <w:color w:val="000000"/>
                <w:sz w:val="28"/>
                <w:szCs w:val="28"/>
                <w:lang w:eastAsia="vi-VN"/>
              </w:rPr>
            </w:pPr>
            <w:r>
              <w:rPr>
                <w:rFonts w:asciiTheme="majorHAnsi" w:eastAsia="Times New Roman" w:hAnsiTheme="majorHAnsi" w:cstheme="majorHAnsi"/>
                <w:b/>
                <w:bCs/>
                <w:color w:val="000000"/>
                <w:sz w:val="28"/>
                <w:szCs w:val="28"/>
                <w:lang w:eastAsia="vi-VN"/>
              </w:rPr>
              <w:t>CHỦ TỊCH</w:t>
            </w:r>
            <w:r>
              <w:rPr>
                <w:rFonts w:asciiTheme="majorHAnsi" w:eastAsia="Times New Roman" w:hAnsiTheme="majorHAnsi" w:cstheme="majorHAnsi"/>
                <w:bCs/>
                <w:color w:val="000000"/>
                <w:sz w:val="28"/>
                <w:szCs w:val="28"/>
                <w:lang w:eastAsia="vi-VN"/>
              </w:rPr>
              <w:br/>
            </w:r>
            <w:r>
              <w:rPr>
                <w:rFonts w:asciiTheme="majorHAnsi" w:eastAsia="Times New Roman" w:hAnsiTheme="majorHAnsi" w:cstheme="majorHAnsi"/>
                <w:bCs/>
                <w:color w:val="000000"/>
                <w:sz w:val="28"/>
                <w:szCs w:val="28"/>
                <w:lang w:eastAsia="vi-VN"/>
              </w:rPr>
              <w:br/>
            </w:r>
            <w:r>
              <w:rPr>
                <w:rFonts w:asciiTheme="majorHAnsi" w:eastAsia="Times New Roman" w:hAnsiTheme="majorHAnsi" w:cstheme="majorHAnsi"/>
                <w:bCs/>
                <w:color w:val="000000"/>
                <w:sz w:val="28"/>
                <w:szCs w:val="28"/>
                <w:lang w:eastAsia="vi-VN"/>
              </w:rPr>
              <w:br/>
            </w:r>
            <w:r>
              <w:rPr>
                <w:rFonts w:asciiTheme="majorHAnsi" w:eastAsia="Times New Roman" w:hAnsiTheme="majorHAnsi" w:cstheme="majorHAnsi"/>
                <w:bCs/>
                <w:color w:val="000000"/>
                <w:sz w:val="28"/>
                <w:szCs w:val="28"/>
                <w:lang w:eastAsia="vi-VN"/>
              </w:rPr>
              <w:br/>
            </w:r>
            <w:r>
              <w:rPr>
                <w:rFonts w:asciiTheme="majorHAnsi" w:eastAsia="Times New Roman" w:hAnsiTheme="majorHAnsi" w:cstheme="majorHAnsi"/>
                <w:bCs/>
                <w:color w:val="000000"/>
                <w:sz w:val="28"/>
                <w:szCs w:val="28"/>
                <w:lang w:eastAsia="vi-VN"/>
              </w:rPr>
              <w:br/>
            </w:r>
            <w:r w:rsidRPr="00D37CA7">
              <w:rPr>
                <w:rFonts w:asciiTheme="majorHAnsi" w:eastAsia="Times New Roman" w:hAnsiTheme="majorHAnsi" w:cstheme="majorHAnsi"/>
                <w:b/>
                <w:bCs/>
                <w:color w:val="000000"/>
                <w:sz w:val="28"/>
                <w:szCs w:val="28"/>
                <w:lang w:eastAsia="vi-VN"/>
              </w:rPr>
              <w:t xml:space="preserve">       </w:t>
            </w:r>
            <w:r>
              <w:rPr>
                <w:rFonts w:asciiTheme="majorHAnsi" w:eastAsia="Times New Roman" w:hAnsiTheme="majorHAnsi" w:cstheme="majorHAnsi"/>
                <w:b/>
                <w:bCs/>
                <w:color w:val="000000"/>
                <w:sz w:val="28"/>
                <w:szCs w:val="28"/>
                <w:lang w:eastAsia="vi-VN"/>
              </w:rPr>
              <w:t>Nguyễn Văn Hùng</w:t>
            </w:r>
          </w:p>
        </w:tc>
      </w:tr>
    </w:tbl>
    <w:p w:rsidR="00D37CA7" w:rsidRDefault="00D37CA7" w:rsidP="00D37CA7">
      <w:pPr>
        <w:shd w:val="clear" w:color="auto" w:fill="FFFFFF"/>
        <w:spacing w:before="120" w:after="120" w:line="234" w:lineRule="atLeast"/>
        <w:ind w:firstLine="567"/>
        <w:jc w:val="both"/>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 </w:t>
      </w:r>
    </w:p>
    <w:p w:rsidR="006D5BEA" w:rsidRDefault="006D5BEA"/>
    <w:sectPr w:rsidR="006D5BEA" w:rsidSect="00234B51">
      <w:pgSz w:w="11906" w:h="16838"/>
      <w:pgMar w:top="851" w:right="851"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CA7"/>
    <w:rsid w:val="00021C20"/>
    <w:rsid w:val="000F739A"/>
    <w:rsid w:val="00234B51"/>
    <w:rsid w:val="003B7D25"/>
    <w:rsid w:val="00415DAC"/>
    <w:rsid w:val="006933EE"/>
    <w:rsid w:val="006D5BEA"/>
    <w:rsid w:val="00843A6B"/>
    <w:rsid w:val="008C23EB"/>
    <w:rsid w:val="008D6803"/>
    <w:rsid w:val="009E1F11"/>
    <w:rsid w:val="00A2793A"/>
    <w:rsid w:val="00A56D92"/>
    <w:rsid w:val="00C1226A"/>
    <w:rsid w:val="00C30F82"/>
    <w:rsid w:val="00C76490"/>
    <w:rsid w:val="00D37CA7"/>
    <w:rsid w:val="00E1466B"/>
    <w:rsid w:val="00E961B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C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7CA7"/>
    <w:rPr>
      <w:color w:val="0000FF"/>
      <w:u w:val="single"/>
    </w:rPr>
  </w:style>
  <w:style w:type="paragraph" w:styleId="BalloonText">
    <w:name w:val="Balloon Text"/>
    <w:basedOn w:val="Normal"/>
    <w:link w:val="BalloonTextChar"/>
    <w:uiPriority w:val="99"/>
    <w:semiHidden/>
    <w:unhideWhenUsed/>
    <w:rsid w:val="00843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A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C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7CA7"/>
    <w:rPr>
      <w:color w:val="0000FF"/>
      <w:u w:val="single"/>
    </w:rPr>
  </w:style>
  <w:style w:type="paragraph" w:styleId="BalloonText">
    <w:name w:val="Balloon Text"/>
    <w:basedOn w:val="Normal"/>
    <w:link w:val="BalloonTextChar"/>
    <w:uiPriority w:val="99"/>
    <w:semiHidden/>
    <w:unhideWhenUsed/>
    <w:rsid w:val="00843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A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33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HuyenQue</dc:creator>
  <cp:lastModifiedBy>Nguyen</cp:lastModifiedBy>
  <cp:revision>2</cp:revision>
  <cp:lastPrinted>2020-10-30T01:44:00Z</cp:lastPrinted>
  <dcterms:created xsi:type="dcterms:W3CDTF">2021-10-22T02:54:00Z</dcterms:created>
  <dcterms:modified xsi:type="dcterms:W3CDTF">2021-10-22T02:54:00Z</dcterms:modified>
</cp:coreProperties>
</file>